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995"/>
        <w:gridCol w:w="2995"/>
        <w:gridCol w:w="2995"/>
        <w:gridCol w:w="2995"/>
      </w:tblGrid>
      <w:tr>
        <w:trPr>
          <w:trHeight w:hRule="exact" w:val="2634"/>
        </w:trPr>
        <w:tc>
          <w:tcPr>
            <w:tcW w:type="dxa" w:w="2390"/>
            <w:tcBorders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0414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41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72"/>
            <w:gridSpan w:val="3"/>
            <w:tcBorders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4" w:lineRule="exact" w:before="1236" w:after="0"/>
              <w:ind w:left="10" w:right="1008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000000"/>
                <w:sz w:val="40"/>
              </w:rPr>
              <w:t>Growth of epitaxial orthorhombic YO</w:t>
            </w:r>
            <w:r>
              <w:rPr>
                <w:rFonts w:ascii="DejaVuSansMono" w:hAnsi="DejaVuSansMono" w:eastAsia="DejaVuSansMono"/>
                <w:b/>
                <w:i w:val="0"/>
                <w:color w:val="000000"/>
                <w:sz w:val="30"/>
              </w:rPr>
              <w:t>1.5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40"/>
              </w:rPr>
              <w:t>-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40"/>
              </w:rPr>
              <w:t>substituted HfO</w:t>
            </w:r>
            <w:r>
              <w:rPr>
                <w:rFonts w:ascii="DejaVuSansMono" w:hAnsi="DejaVuSansMono" w:eastAsia="DejaVuSansMono"/>
                <w:b/>
                <w:i w:val="0"/>
                <w:color w:val="000000"/>
                <w:sz w:val="30"/>
              </w:rPr>
              <w:t>2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40"/>
              </w:rPr>
              <w:t xml:space="preserve"> thin film</w:t>
            </w:r>
          </w:p>
        </w:tc>
      </w:tr>
      <w:tr>
        <w:trPr>
          <w:trHeight w:hRule="exact" w:val="740"/>
        </w:trPr>
        <w:tc>
          <w:tcPr>
            <w:tcW w:type="dxa" w:w="2390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0414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41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72"/>
            <w:gridSpan w:val="3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30" w:after="0"/>
              <w:ind w:left="10" w:right="2304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Cite as: Appl. Phys. Lett.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18"/>
              </w:rPr>
              <w:t>107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, 032910 (2015); </w:t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18"/>
              </w:rPr>
              <w:hyperlink r:id="rId10" w:history="1">
                <w:r>
                  <w:rPr>
                    <w:rStyle w:val="Hyperlink"/>
                  </w:rPr>
                  <w:t xml:space="preserve">https://doi.org/10.1063/1.4927450 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>Submitted: 24 May 2015 . Accepted: 12 July 2015 . Published Online: 24 July 2015</w:t>
            </w:r>
          </w:p>
        </w:tc>
      </w:tr>
      <w:tr>
        <w:trPr>
          <w:trHeight w:hRule="exact" w:val="640"/>
        </w:trPr>
        <w:tc>
          <w:tcPr>
            <w:tcW w:type="dxa" w:w="2390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0414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41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72"/>
            <w:gridSpan w:val="3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70" w:after="0"/>
              <w:ind w:left="10" w:right="72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hyperlink r:id="rId11" w:history="1">
                <w:r>
                  <w:rPr>
                    <w:rStyle w:val="Hyperlink"/>
                  </w:rPr>
                  <w:t>Takao Shimizu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, 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hyperlink r:id="rId12" w:history="1">
                <w:r>
                  <w:rPr>
                    <w:rStyle w:val="Hyperlink"/>
                  </w:rPr>
                  <w:t>Kiliha Katayama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, 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hyperlink r:id="rId13" w:history="1">
                <w:r>
                  <w:rPr>
                    <w:rStyle w:val="Hyperlink"/>
                  </w:rPr>
                  <w:t>Takanori Kiguchi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, 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hyperlink r:id="rId14" w:history="1">
                <w:r>
                  <w:rPr>
                    <w:rStyle w:val="Hyperlink"/>
                  </w:rPr>
                  <w:t>Akihiro Akama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, 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hyperlink r:id="rId15" w:history="1">
                <w:r>
                  <w:rPr>
                    <w:rStyle w:val="Hyperlink"/>
                  </w:rPr>
                  <w:t>Toyohiko J. Konno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, and 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hyperlink r:id="rId16" w:history="1">
                <w:r>
                  <w:rPr>
                    <w:rStyle w:val="Hyperlink"/>
                  </w:rPr>
                  <w:t xml:space="preserve">Hiroshi 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hyperlink r:id="rId16" w:history="1">
                <w:r>
                  <w:rPr>
                    <w:rStyle w:val="Hyperlink"/>
                  </w:rPr>
                  <w:t>Funakubo</w:t>
                </w:r>
              </w:hyperlink>
            </w:r>
          </w:p>
        </w:tc>
      </w:tr>
      <w:tr>
        <w:trPr>
          <w:trHeight w:hRule="exact" w:val="1234"/>
        </w:trPr>
        <w:tc>
          <w:tcPr>
            <w:tcW w:type="dxa" w:w="2390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0414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41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10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0" w:right="18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44500" cy="4445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444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40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2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4500" cy="4445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444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2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69900" cy="46609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" cy="466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9490"/>
        </w:trPr>
        <w:tc>
          <w:tcPr>
            <w:tcW w:type="dxa" w:w="2390"/>
            <w:vMerge w:val="restart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0414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41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72"/>
            <w:gridSpan w:val="3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94" w:after="0"/>
              <w:ind w:left="1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000000"/>
                <w:sz w:val="20"/>
              </w:rPr>
              <w:t>ARTICLES YOU MAY BE INTERESTED IN</w:t>
            </w:r>
          </w:p>
          <w:p>
            <w:pPr>
              <w:autoSpaceDN w:val="0"/>
              <w:autoSpaceDE w:val="0"/>
              <w:widowControl/>
              <w:spacing w:line="290" w:lineRule="exact" w:before="230" w:after="0"/>
              <w:ind w:left="10" w:right="1872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0" w:history="1">
                <w:r>
                  <w:rPr>
                    <w:rStyle w:val="Hyperlink"/>
                  </w:rPr>
                  <w:t xml:space="preserve">Ferroelectricity in hafnium oxide thin films </w:t>
                </w:r>
              </w:hyperlink>
            </w:r>
            <w:r>
              <w:br/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Applied Physics Letters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20"/>
              </w:rPr>
              <w:t>99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, 102903 (2011); </w:t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1" w:history="1">
                <w:r>
                  <w:rPr>
                    <w:rStyle w:val="Hyperlink"/>
                  </w:rPr>
                  <w:t>https://doi.org/10.1063/1.3634052</w:t>
                </w:r>
              </w:hyperlink>
            </w:r>
          </w:p>
          <w:p>
            <w:pPr>
              <w:autoSpaceDN w:val="0"/>
              <w:autoSpaceDE w:val="0"/>
              <w:widowControl/>
              <w:spacing w:line="290" w:lineRule="exact" w:before="262" w:after="0"/>
              <w:ind w:left="10" w:right="1872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2" w:history="1">
                <w:r>
                  <w:rPr>
                    <w:rStyle w:val="Hyperlink"/>
                  </w:rPr>
                  <w:t xml:space="preserve">On the structural origins of ferroelectricity in HfO2 thin films </w:t>
                </w:r>
              </w:hyperlink>
            </w:r>
            <w:r>
              <w:br/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Applied Physics Letters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20"/>
              </w:rPr>
              <w:t>106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, 162905 (2015); </w:t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3" w:history="1">
                <w:r>
                  <w:rPr>
                    <w:rStyle w:val="Hyperlink"/>
                  </w:rPr>
                  <w:t>https://doi.org/10.1063/1.4919135</w:t>
                </w:r>
              </w:hyperlink>
            </w:r>
          </w:p>
          <w:p>
            <w:pPr>
              <w:autoSpaceDN w:val="0"/>
              <w:autoSpaceDE w:val="0"/>
              <w:widowControl/>
              <w:spacing w:line="290" w:lineRule="exact" w:before="210" w:after="0"/>
              <w:ind w:left="10" w:right="144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4" w:history="1">
                <w:r>
                  <w:rPr>
                    <w:rStyle w:val="Hyperlink"/>
                  </w:rPr>
                  <w:t xml:space="preserve">Stabilizing the ferroelectric phase in doped hafnium oxide </w:t>
                </w:r>
              </w:hyperlink>
            </w:r>
            <w:r>
              <w:br/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Journal of Applied Physics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20"/>
              </w:rPr>
              <w:t>118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, 072006 (2015); </w:t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5" w:history="1">
                <w:r>
                  <w:rPr>
                    <w:rStyle w:val="Hyperlink"/>
                  </w:rPr>
                  <w:t>https://doi.org/10.1063/1.4927805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auto" w:before="391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844540" cy="154432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4540" cy="1544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40"/>
        </w:trPr>
        <w:tc>
          <w:tcPr>
            <w:tcW w:type="dxa" w:w="2995"/>
            <w:vMerge/>
            <w:tcBorders>
              <w:top w:sz="8.0" w:val="single" w:color="#000000"/>
            </w:tcBorders>
          </w:tcPr>
          <w:p/>
        </w:tc>
        <w:tc>
          <w:tcPr>
            <w:tcW w:type="dxa" w:w="7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82" w:after="0"/>
              <w:ind w:left="9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15"/>
              </w:rPr>
              <w:t xml:space="preserve">Appl. Phys. Lett.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15"/>
              </w:rPr>
              <w:t>107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5"/>
              </w:rPr>
              <w:t xml:space="preserve">, 032910 (2015); </w:t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15"/>
              </w:rPr>
              <w:hyperlink r:id="rId10" w:history="1">
                <w:r>
                  <w:rPr>
                    <w:rStyle w:val="Hyperlink"/>
                  </w:rPr>
                  <w:t>https://doi.org/10.1063/1.4927450</w:t>
                </w:r>
              </w:hyperlink>
            </w:r>
          </w:p>
        </w:tc>
        <w:tc>
          <w:tcPr>
            <w:tcW w:type="dxa" w:w="20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82" w:after="0"/>
              <w:ind w:left="0" w:right="10" w:firstLine="0"/>
              <w:jc w:val="right"/>
            </w:pPr>
            <w:r>
              <w:rPr>
                <w:rFonts w:ascii="Montserrat" w:hAnsi="Montserrat" w:eastAsia="Montserrat"/>
                <w:b/>
                <w:i w:val="0"/>
                <w:color w:val="000000"/>
                <w:sz w:val="15"/>
              </w:rPr>
              <w:t>107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5"/>
              </w:rPr>
              <w:t>, 032910</w:t>
            </w:r>
          </w:p>
        </w:tc>
      </w:tr>
      <w:tr>
        <w:trPr>
          <w:trHeight w:hRule="exact" w:val="1102"/>
        </w:trPr>
        <w:tc>
          <w:tcPr>
            <w:tcW w:type="dxa" w:w="2995"/>
            <w:vMerge/>
            <w:tcBorders>
              <w:top w:sz="8.0" w:val="single" w:color="#000000"/>
            </w:tcBorders>
          </w:tcPr>
          <w:p/>
        </w:tc>
        <w:tc>
          <w:tcPr>
            <w:tcW w:type="dxa" w:w="957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2" w:after="0"/>
              <w:ind w:left="9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15"/>
              </w:rPr>
              <w:t>© 2015 AIP Publishing LLC.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6199"/>
          <w:pgMar w:top="0" w:right="258" w:bottom="0" w:left="0" w:header="720" w:footer="720" w:gutter="0"/>
          <w:cols w:space="720" w:num="1" w:equalWidth="0"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0" w:right="0"/>
      </w:pPr>
    </w:p>
    <w:p>
      <w:pPr>
        <w:autoSpaceDN w:val="0"/>
        <w:tabs>
          <w:tab w:pos="8680" w:val="left"/>
        </w:tabs>
        <w:autoSpaceDE w:val="0"/>
        <w:widowControl/>
        <w:spacing w:line="240" w:lineRule="auto" w:before="0" w:after="0"/>
        <w:ind w:left="31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8"/>
        </w:rPr>
        <w:t>APPLIED PHYSICS LETTERS</w:t>
      </w:r>
      <w:r>
        <w:rPr>
          <w:rFonts w:ascii="AdvP6960" w:hAnsi="AdvP6960" w:eastAsia="AdvP6960"/>
          <w:b w:val="0"/>
          <w:i w:val="0"/>
          <w:color w:val="221F1F"/>
          <w:sz w:val="18"/>
        </w:rPr>
        <w:t xml:space="preserve"> 107</w:t>
      </w:r>
      <w:r>
        <w:rPr>
          <w:rFonts w:ascii="AdvP6975" w:hAnsi="AdvP6975" w:eastAsia="AdvP6975"/>
          <w:b w:val="0"/>
          <w:i w:val="0"/>
          <w:color w:val="221F1F"/>
          <w:sz w:val="18"/>
        </w:rPr>
        <w:t>, 032910 (2015)</w:t>
      </w:r>
      <w:r>
        <w:tab/>
      </w:r>
      <w:r>
        <w:drawing>
          <wp:inline xmlns:a="http://schemas.openxmlformats.org/drawingml/2006/main" xmlns:pic="http://schemas.openxmlformats.org/drawingml/2006/picture">
            <wp:extent cx="635000" cy="2667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6" w:lineRule="exact" w:before="242" w:after="0"/>
        <w:ind w:left="0" w:right="0" w:firstLine="0"/>
        <w:jc w:val="left"/>
      </w:pP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8" w:history="1">
          <w:r>
            <w:rPr>
              <w:rStyle w:val="Hyperlink"/>
            </w:rPr>
            <w:t>Growth of epitaxial orthorhombic YO</w:t>
          </w:r>
        </w:hyperlink>
      </w:r>
      <w:r>
        <w:rPr>
          <w:w w:val="98.98798942565918"/>
          <w:rFonts w:ascii="AdvHelv_B" w:hAnsi="AdvHelv_B" w:eastAsia="AdvHelv_B"/>
          <w:b w:val="0"/>
          <w:i w:val="0"/>
          <w:color w:val="0000FF"/>
          <w:sz w:val="20"/>
        </w:rPr>
        <w:hyperlink r:id="rId28" w:history="1">
          <w:r>
            <w:rPr>
              <w:rStyle w:val="Hyperlink"/>
            </w:rPr>
            <w:t>1.5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8" w:history="1">
          <w:r>
            <w:rPr>
              <w:rStyle w:val="Hyperlink"/>
            </w:rPr>
            <w:t>-substituted HfO</w:t>
          </w:r>
        </w:hyperlink>
      </w:r>
      <w:r>
        <w:rPr>
          <w:w w:val="98.98798942565918"/>
          <w:rFonts w:ascii="AdvHelv_B" w:hAnsi="AdvHelv_B" w:eastAsia="AdvHelv_B"/>
          <w:b w:val="0"/>
          <w:i w:val="0"/>
          <w:color w:val="0000FF"/>
          <w:sz w:val="20"/>
        </w:rPr>
        <w:hyperlink r:id="rId28" w:history="1">
          <w:r>
            <w:rPr>
              <w:rStyle w:val="Hyperlink"/>
            </w:rPr>
            <w:t>2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8" w:history="1">
          <w:r>
            <w:rPr>
              <w:rStyle w:val="Hyperlink"/>
            </w:rPr>
            <w:t xml:space="preserve"> thin film</w:t>
          </w:r>
        </w:hyperlink>
      </w:r>
    </w:p>
    <w:p>
      <w:pPr>
        <w:autoSpaceDN w:val="0"/>
        <w:autoSpaceDE w:val="0"/>
        <w:widowControl/>
        <w:spacing w:line="204" w:lineRule="exact" w:before="114" w:after="0"/>
        <w:ind w:left="720" w:right="1440" w:firstLine="0"/>
        <w:jc w:val="left"/>
      </w:pPr>
      <w:r>
        <w:rPr>
          <w:rFonts w:ascii="AdvHelv_R" w:hAnsi="AdvHelv_R" w:eastAsia="AdvHelv_R"/>
          <w:b w:val="0"/>
          <w:i w:val="0"/>
          <w:color w:val="221F1F"/>
          <w:sz w:val="20"/>
        </w:rPr>
        <w:t>Takao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Shimizu,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Kiliha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Katayama,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2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Takanori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Kiguchi,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3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Akihiro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Akama,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3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Toyohiko J.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Konno,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 xml:space="preserve">3 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and Hiroshi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Funakubo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1,2,</w:t>
      </w:r>
      <w:r>
        <w:rPr>
          <w:w w:val="101.00952557155065"/>
          <w:rFonts w:ascii="AdvHelv_R" w:hAnsi="AdvHelv_R" w:eastAsia="AdvHelv_R"/>
          <w:b w:val="0"/>
          <w:i w:val="0"/>
          <w:color w:val="0000FF"/>
          <w:sz w:val="14"/>
        </w:rPr>
        <w:t xml:space="preserve">a) </w:t>
      </w:r>
      <w:r>
        <w:br/>
      </w:r>
      <w:r>
        <w:rPr>
          <w:w w:val="97.89984042827899"/>
          <w:rFonts w:ascii="AdvP6975" w:hAnsi="AdvP6975" w:eastAsia="AdvP6975"/>
          <w:b w:val="0"/>
          <w:i w:val="0"/>
          <w:color w:val="221F1F"/>
          <w:sz w:val="13"/>
        </w:rPr>
        <w:t>1</w:t>
      </w:r>
      <w:r>
        <w:rPr>
          <w:rFonts w:ascii="AdvP696A" w:hAnsi="AdvP696A" w:eastAsia="AdvP696A"/>
          <w:b w:val="0"/>
          <w:i w:val="0"/>
          <w:color w:val="221F1F"/>
          <w:sz w:val="18"/>
        </w:rPr>
        <w:t xml:space="preserve">Materials Research Center for Element Strategy, Tokyo Institute of Technology, 4259 Nagatsuta, Midrori-ku, </w:t>
      </w:r>
      <w:r>
        <w:rPr>
          <w:rFonts w:ascii="AdvP696A" w:hAnsi="AdvP696A" w:eastAsia="AdvP696A"/>
          <w:b w:val="0"/>
          <w:i w:val="0"/>
          <w:color w:val="221F1F"/>
          <w:sz w:val="18"/>
        </w:rPr>
        <w:t xml:space="preserve">Yokohama 226-8503, Japan </w:t>
      </w:r>
      <w:r>
        <w:br/>
      </w:r>
      <w:r>
        <w:rPr>
          <w:w w:val="97.89984042827899"/>
          <w:rFonts w:ascii="AdvP6975" w:hAnsi="AdvP6975" w:eastAsia="AdvP6975"/>
          <w:b w:val="0"/>
          <w:i w:val="0"/>
          <w:color w:val="221F1F"/>
          <w:sz w:val="13"/>
        </w:rPr>
        <w:t>2</w:t>
      </w:r>
      <w:r>
        <w:rPr>
          <w:rFonts w:ascii="AdvP696A" w:hAnsi="AdvP696A" w:eastAsia="AdvP696A"/>
          <w:b w:val="0"/>
          <w:i w:val="0"/>
          <w:color w:val="221F1F"/>
          <w:sz w:val="18"/>
        </w:rPr>
        <w:t xml:space="preserve">Department of Innovative and Engineered Materials, Tokyo Institute of Technology, 4259 Nagatsuta, </w:t>
      </w:r>
      <w:r>
        <w:rPr>
          <w:rFonts w:ascii="AdvP696A" w:hAnsi="AdvP696A" w:eastAsia="AdvP696A"/>
          <w:b w:val="0"/>
          <w:i w:val="0"/>
          <w:color w:val="221F1F"/>
          <w:sz w:val="18"/>
        </w:rPr>
        <w:t xml:space="preserve">Midrori-ku, Yokohama 226-8502, Japan </w:t>
      </w:r>
      <w:r>
        <w:br/>
      </w:r>
      <w:r>
        <w:rPr>
          <w:w w:val="97.89984042827899"/>
          <w:rFonts w:ascii="AdvP6975" w:hAnsi="AdvP6975" w:eastAsia="AdvP6975"/>
          <w:b w:val="0"/>
          <w:i w:val="0"/>
          <w:color w:val="221F1F"/>
          <w:sz w:val="13"/>
        </w:rPr>
        <w:t>3</w:t>
      </w:r>
      <w:r>
        <w:rPr>
          <w:rFonts w:ascii="AdvP696A" w:hAnsi="AdvP696A" w:eastAsia="AdvP696A"/>
          <w:b w:val="0"/>
          <w:i w:val="0"/>
          <w:color w:val="221F1F"/>
          <w:sz w:val="18"/>
        </w:rPr>
        <w:t>Institute for Materials Research, Tohoku University, 2-1-1 Katahira, Aoba-ku, Sendai 980-8577, Japan</w:t>
      </w:r>
    </w:p>
    <w:p>
      <w:pPr>
        <w:autoSpaceDN w:val="0"/>
        <w:autoSpaceDE w:val="0"/>
        <w:widowControl/>
        <w:spacing w:line="200" w:lineRule="exact" w:before="158" w:after="0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(Received 24 May 2015; accepted 12 July 2015; published online 24 July 2015)</w:t>
      </w:r>
    </w:p>
    <w:p>
      <w:pPr>
        <w:autoSpaceDN w:val="0"/>
        <w:autoSpaceDE w:val="0"/>
        <w:widowControl/>
        <w:spacing w:line="238" w:lineRule="exact" w:before="154" w:after="438"/>
        <w:ind w:left="720" w:right="150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-substituted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thin films with various substitution amounts were grown on (100) YSZ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substrates by the pulsed laser deposition method directly from the vapor phase. The epitaxial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growth of film with different 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amounts was confirmed by the X-ray diffraction method.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Wide-area reciprocal lattice mapping measurements were performed to clarify the crystal symme-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try of films. The formed phases changed from low-symmetry monoclinic baddeleyite to high-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symmetry tetragonal/cubic fluorite phases through an orthorhombic phase as the 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amount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increased from 0 to 0.15. The additional annular bright-field scanning transmission electron micros-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copy indicates that the orthorhombic phase has polar structure. This means that the direct growth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by vapor is of polar orthorhombic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film. Moreover, high-temperature X-ray diffraction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measurements showed that the film with a 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amount of 0.07 with orthorhombic structure 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room temperature only exhibited a structural phase transition to tetragonal phase above 450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This temperature is much higher than the reported maximum temperature of 200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to obtain fer-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roelectricity as well as the expected temperature for real device application. The growth of epitaxial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orthorhombic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-based film helps clarify the nature of ferroelectricity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films (186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words/200 words).</w:t>
      </w:r>
      <w:r>
        <w:rPr>
          <w:w w:val="102.53059162813074"/>
          <w:rFonts w:ascii="AdvP80516" w:hAnsi="AdvP80516" w:eastAsia="AdvP80516"/>
          <w:b w:val="0"/>
          <w:i w:val="0"/>
          <w:color w:val="221F1F"/>
          <w:sz w:val="17"/>
        </w:rPr>
        <w:t xml:space="preserve"> V </w:t>
      </w:r>
      <w:r>
        <w:rPr>
          <w:rFonts w:ascii="AdvP6975" w:hAnsi="AdvP6975" w:eastAsia="AdvP6975"/>
          <w:b w:val="0"/>
          <w:i w:val="0"/>
          <w:color w:val="221F1F"/>
          <w:sz w:val="12"/>
        </w:rPr>
        <w:t>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2015 AIP Publishing LLC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[</w:t>
      </w:r>
      <w:r>
        <w:rPr>
          <w:rFonts w:ascii="AdvP6975" w:hAnsi="AdvP6975" w:eastAsia="AdvP6975"/>
          <w:b w:val="0"/>
          <w:i w:val="0"/>
          <w:color w:val="0000FF"/>
          <w:sz w:val="20"/>
        </w:rPr>
        <w:hyperlink r:id="rId28" w:history="1">
          <w:r>
            <w:rPr>
              <w:rStyle w:val="Hyperlink"/>
            </w:rPr>
            <w:t>http://dx.doi.org/10.1063/1.4927450</w:t>
          </w:r>
        </w:hyperlink>
      </w:r>
      <w:r>
        <w:rPr>
          <w:rFonts w:ascii="AdvP6975" w:hAnsi="AdvP6975" w:eastAsia="AdvP6975"/>
          <w:b w:val="0"/>
          <w:i w:val="0"/>
          <w:color w:val="221F1F"/>
          <w:sz w:val="20"/>
        </w:rPr>
        <w:t>]</w:t>
      </w:r>
    </w:p>
    <w:p>
      <w:pPr>
        <w:sectPr>
          <w:pgSz w:w="12240" w:h="16199"/>
          <w:pgMar w:top="210" w:right="1000" w:bottom="382" w:left="1020" w:header="720" w:footer="720" w:gutter="0"/>
          <w:cols w:space="720" w:num="1" w:equalWidth="0">
            <w:col w:w="1022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18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Recent demonstration of ferroelectricity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films provide great opportunity for device applications for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 thin film because their compatibility with sili-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con technology has been promised by current CMOS devi-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ces with high-</w:t>
      </w:r>
      <w:r>
        <w:rPr>
          <w:rFonts w:ascii="AdvP696A" w:hAnsi="AdvP696A" w:eastAsia="AdvP696A"/>
          <w:b w:val="0"/>
          <w:i w:val="0"/>
          <w:color w:val="221F1F"/>
          <w:sz w:val="20"/>
        </w:rPr>
        <w:t>k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gate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dielectrics.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Ferroelectric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properties have been confirmed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substituted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by hetero-valent ions such as Y, Al, and La and even homo-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valent ions such as Si and Zr.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5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9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substitution by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these ions results in the modification of the crystal symme-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try from a stable monoclinic phase to high-symmetry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tetragonal and cubic phases through the metastable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non-centrosymmetric orthorhombic phase. Since the well-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known monoclinic, tetragonal, and cubic phases have an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inversion center, they cannot be expected to show ferroelec-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tricity; the most plausible candidate for a ferroelectric phase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is the orthorhombic phase. In actuality, the measurement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crystal structure in previous studies has pointed out the ex-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istence of the orthorhombic phase.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However, a detailed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study on the crystal structure of ferroelectric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thin film is difficult due to random orientation of polycrys-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talline films. Moreover, the multiple phase coexistence of-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ten makes it more complex. Recent transmission electron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microscopy (TEM) observations have ensured the existence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of an orthorhombic phase, and simultaneous convergent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beam electron diffraction has revealed the space group of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Pca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which is a polar structure and is expected to exhibit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ferroelectricity in the orthorhombic phase.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Although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TEM observation has a powerful ability for structural</w:t>
      </w:r>
    </w:p>
    <w:p>
      <w:pPr>
        <w:autoSpaceDN w:val="0"/>
        <w:autoSpaceDE w:val="0"/>
        <w:widowControl/>
        <w:spacing w:line="194" w:lineRule="exact" w:before="614" w:after="0"/>
        <w:ind w:left="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a)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E-mail: </w:t>
      </w:r>
      <w:r>
        <w:rPr>
          <w:rFonts w:ascii="AdvP6975" w:hAnsi="AdvP6975" w:eastAsia="AdvP6975"/>
          <w:b w:val="0"/>
          <w:i w:val="0"/>
          <w:color w:val="221F1F"/>
          <w:sz w:val="16"/>
        </w:rPr>
        <w:hyperlink r:id="rId29" w:history="1">
          <w:r>
            <w:rPr>
              <w:rStyle w:val="Hyperlink"/>
            </w:rPr>
            <w:t>funakubo.h.aa@m.titech.ac.jp</w:t>
          </w:r>
        </w:hyperlink>
      </w:r>
    </w:p>
    <w:p>
      <w:pPr>
        <w:sectPr>
          <w:type w:val="continuous"/>
          <w:pgSz w:w="12240" w:h="16199"/>
          <w:pgMar w:top="210" w:right="1000" w:bottom="382" w:left="1020" w:header="720" w:footer="720" w:gutter="0"/>
          <w:cols w:space="720" w:num="2" w:equalWidth="0"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0"/>
        <w:ind w:left="17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analysis, usually it requires reducing thickness with compli-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cated processes, i.e., destructive observation.</w:t>
      </w:r>
    </w:p>
    <w:p>
      <w:pPr>
        <w:autoSpaceDN w:val="0"/>
        <w:tabs>
          <w:tab w:pos="538" w:val="left"/>
        </w:tabs>
        <w:autoSpaceDE w:val="0"/>
        <w:widowControl/>
        <w:spacing w:line="252" w:lineRule="exact" w:before="0" w:after="290"/>
        <w:ind w:left="178" w:right="0" w:firstLine="0"/>
        <w:jc w:val="left"/>
      </w:pP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Epitaxial film growth is one of the suitable approaches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to elucidate a material’s crystal structure as well as the na-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ture of its ferroelectricity. Epitaxial thin films are defined 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films with well-defined orientations in both out-of-plane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in-plane directions with respect to those of the substrates.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Studies on the basis of epitaxial ferroelectric film have al-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ready achieved much, elucidating the nature of ferroelectric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materials including nanoscale switching physics, domain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structure, and also crystal structure.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11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14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However, ortho-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rhombic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epitaxial films have not been obtained,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and it is still unclear whether or not growth is possible. Most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orthorhombic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-based ferroelectric films have been pre-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pared by the crystallization of amorphous films with various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deposition methods,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15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16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but epitaxial growth, especially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for oxide films with good crystallinity, requires higher depo-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sition temperatures than these methods. In addition, it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known that solid solutions of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other oxides tend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decompose into cubic and monoclinic phases, as suggested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by the equilibrium phase diagram.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17 </w:t>
      </w:r>
      <w:r>
        <w:br/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In the present study, the epitaxial 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-substituted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films, i.e.,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-(1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>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films, were grown 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YSZ substrates by the pulsed laser deposition (PLD) method.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Because the ferroelectricity of 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-substituted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sys-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tems in the film form has previously been demonstrated with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various deposition methods,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5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15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16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we employ 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as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dopant. Moreover, the monoclinic, tetragonal, and also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orthorhombic phases have been found in powder sample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substituted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18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Our detailed crystal structure anal-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ysis shows the growth of an orthorhombic epitaxial film with</w:t>
      </w:r>
    </w:p>
    <w:p>
      <w:pPr>
        <w:sectPr>
          <w:type w:val="nextColumn"/>
          <w:pgSz w:w="12240" w:h="16199"/>
          <w:pgMar w:top="210" w:right="1000" w:bottom="382" w:left="1020" w:header="720" w:footer="720" w:gutter="0"/>
          <w:cols w:space="720" w:num="2" w:equalWidth="0"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62"/>
        </w:trPr>
        <w:tc>
          <w:tcPr>
            <w:tcW w:type="dxa" w:w="3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0003-6951/2015/107(3)/032910/5/$30.00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1328" w:firstLine="0"/>
              <w:jc w:val="right"/>
            </w:pP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>107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032910-1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0" w:right="0" w:firstLine="0"/>
              <w:jc w:val="right"/>
            </w:pPr>
            <w:r>
              <w:rPr>
                <w:rFonts w:ascii="AdvP80516" w:hAnsi="AdvP80516" w:eastAsia="AdvP80516"/>
                <w:b w:val="0"/>
                <w:i w:val="0"/>
                <w:color w:val="221F1F"/>
                <w:sz w:val="14"/>
              </w:rPr>
              <w:t xml:space="preserve">V </w:t>
            </w:r>
            <w:r>
              <w:rPr>
                <w:w w:val="95.61599731445312"/>
                <w:rFonts w:ascii="AdvHelv_R" w:hAnsi="AdvHelv_R" w:eastAsia="AdvHelv_R"/>
                <w:b w:val="0"/>
                <w:i w:val="0"/>
                <w:color w:val="221F1F"/>
                <w:sz w:val="10"/>
              </w:rPr>
              <w:t>C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 xml:space="preserve"> 2015 AIP Publishing LLC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210" w:right="1000" w:bottom="382" w:left="1020" w:header="720" w:footer="720" w:gutter="0"/>
          <w:cols w:space="720" w:num="1" w:equalWidth="0"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2819400</wp:posOffset>
            </wp:positionV>
            <wp:extent cx="2489200" cy="18923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89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4141470</wp:posOffset>
            </wp:positionH>
            <wp:positionV relativeFrom="page">
              <wp:posOffset>2825750</wp:posOffset>
            </wp:positionV>
            <wp:extent cx="845819" cy="843781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45819" cy="84378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4141470</wp:posOffset>
            </wp:positionH>
            <wp:positionV relativeFrom="page">
              <wp:posOffset>3848100</wp:posOffset>
            </wp:positionV>
            <wp:extent cx="847089" cy="845053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47089" cy="84505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4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032910-2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Shimizu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107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032910 (2015)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10"/>
        <w:ind w:left="0" w:right="0"/>
      </w:pPr>
    </w:p>
    <w:p>
      <w:pPr>
        <w:sectPr>
          <w:pgSz w:w="12240" w:h="16199"/>
          <w:pgMar w:top="306" w:right="998" w:bottom="376" w:left="1020" w:header="720" w:footer="720" w:gutter="0"/>
          <w:cols w:space="720" w:num="1" w:equalWidth="0"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348" w:lineRule="exact" w:before="0" w:after="0"/>
        <w:ind w:left="0" w:right="0" w:firstLine="0"/>
        <w:jc w:val="left"/>
      </w:pPr>
      <w:r>
        <w:rPr>
          <w:rFonts w:ascii="AdvP696A" w:hAnsi="AdvP696A" w:eastAsia="AdvP696A"/>
          <w:b w:val="0"/>
          <w:i w:val="0"/>
          <w:color w:val="221F1F"/>
          <w:sz w:val="20"/>
        </w:rPr>
        <w:t>x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0.07. The orthorhombic epitaxial film exhibits a struc-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tural phase transition to tetragonal phase at significantly high</w:t>
      </w:r>
    </w:p>
    <w:p>
      <w:pPr>
        <w:autoSpaceDN w:val="0"/>
        <w:autoSpaceDE w:val="0"/>
        <w:widowControl/>
        <w:spacing w:line="200" w:lineRule="exact" w:before="40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temperature for device application.</w:t>
      </w:r>
    </w:p>
    <w:p>
      <w:pPr>
        <w:autoSpaceDN w:val="0"/>
        <w:autoSpaceDE w:val="0"/>
        <w:widowControl/>
        <w:spacing w:line="240" w:lineRule="exact" w:before="0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ness were grown by the PLD method. A KrF excimer laser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-(1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>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thin films of about 20-nm thick-</w:t>
      </w:r>
    </w:p>
    <w:p>
      <w:pPr>
        <w:autoSpaceDN w:val="0"/>
        <w:autoSpaceDE w:val="0"/>
        <w:widowControl/>
        <w:spacing w:line="242" w:lineRule="exact" w:before="0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with a wavelength of 246 and fluence of 3 mJ/cm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was</w:t>
      </w:r>
    </w:p>
    <w:p>
      <w:pPr>
        <w:autoSpaceDN w:val="0"/>
        <w:tabs>
          <w:tab w:pos="1020" w:val="left"/>
          <w:tab w:pos="1344" w:val="left"/>
          <w:tab w:pos="2682" w:val="left"/>
          <w:tab w:pos="3236" w:val="left"/>
          <w:tab w:pos="3896" w:val="left"/>
          <w:tab w:pos="4610" w:val="left"/>
        </w:tabs>
        <w:autoSpaceDE w:val="0"/>
        <w:widowControl/>
        <w:spacing w:line="200" w:lineRule="exact" w:before="40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employed.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(100)-oriented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YSZ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single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crystal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was</w:t>
      </w:r>
    </w:p>
    <w:p>
      <w:pPr>
        <w:autoSpaceDN w:val="0"/>
        <w:autoSpaceDE w:val="0"/>
        <w:widowControl/>
        <w:spacing w:line="200" w:lineRule="exact" w:before="40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employed as a substrate for the growth of the epitaxial films.</w:t>
      </w:r>
    </w:p>
    <w:p>
      <w:pPr>
        <w:autoSpaceDN w:val="0"/>
        <w:autoSpaceDE w:val="0"/>
        <w:widowControl/>
        <w:spacing w:line="234" w:lineRule="exact" w:before="40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-substituted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ceramic targets with various 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</w:p>
    <w:p>
      <w:pPr>
        <w:autoSpaceDN w:val="0"/>
        <w:autoSpaceDE w:val="0"/>
        <w:widowControl/>
        <w:spacing w:line="200" w:lineRule="exact" w:before="6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compositions are prepared by the standard solid-state reac-</w:t>
      </w:r>
    </w:p>
    <w:p>
      <w:pPr>
        <w:autoSpaceDN w:val="0"/>
        <w:autoSpaceDE w:val="0"/>
        <w:widowControl/>
        <w:spacing w:line="234" w:lineRule="exact" w:before="40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tion from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Y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powders. The substrate tempera-</w:t>
      </w:r>
    </w:p>
    <w:p>
      <w:pPr>
        <w:autoSpaceDN w:val="0"/>
        <w:autoSpaceDE w:val="0"/>
        <w:widowControl/>
        <w:spacing w:line="242" w:lineRule="exact" w:before="0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ture and atmosphere were maintained at 700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and 1.33 Pa</w:t>
      </w:r>
    </w:p>
    <w:p>
      <w:pPr>
        <w:sectPr>
          <w:type w:val="continuous"/>
          <w:pgSz w:w="12240" w:h="16199"/>
          <w:pgMar w:top="306" w:right="998" w:bottom="376" w:left="1020" w:header="720" w:footer="720" w:gutter="0"/>
          <w:cols w:space="720" w:num="2" w:equalWidth="0"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20"/>
        <w:ind w:left="2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16891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6891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2555"/>
        <w:gridCol w:w="2555"/>
        <w:gridCol w:w="2555"/>
        <w:gridCol w:w="2555"/>
      </w:tblGrid>
      <w:tr>
        <w:trPr>
          <w:trHeight w:hRule="exact" w:val="160"/>
        </w:trPr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3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7000" cy="1016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6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22"/>
        <w:ind w:left="0" w:right="0"/>
      </w:pPr>
    </w:p>
    <w:p>
      <w:pPr>
        <w:sectPr>
          <w:type w:val="nextColumn"/>
          <w:pgSz w:w="12240" w:h="16199"/>
          <w:pgMar w:top="306" w:right="998" w:bottom="376" w:left="1020" w:header="720" w:footer="720" w:gutter="0"/>
          <w:cols w:space="720" w:num="2" w:equalWidth="0"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111"/>
        <w:gridCol w:w="5111"/>
      </w:tblGrid>
      <w:tr>
        <w:trPr>
          <w:trHeight w:hRule="exact" w:val="468"/>
        </w:trPr>
        <w:tc>
          <w:tcPr>
            <w:tcW w:type="dxa" w:w="6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O</w:t>
            </w:r>
            <w:r>
              <w:rPr>
                <w:w w:val="101.00952557155065"/>
                <w:rFonts w:ascii="AdvP6975" w:hAnsi="AdvP6975" w:eastAsia="AdvP6975"/>
                <w:b w:val="0"/>
                <w:i w:val="0"/>
                <w:color w:val="221F1F"/>
                <w:sz w:val="14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 xml:space="preserve"> during the deposition.</w:t>
            </w:r>
          </w:p>
          <w:p>
            <w:pPr>
              <w:autoSpaceDN w:val="0"/>
              <w:autoSpaceDE w:val="0"/>
              <w:widowControl/>
              <w:spacing w:line="220" w:lineRule="exact" w:before="2" w:after="0"/>
              <w:ind w:left="36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The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20"/>
              </w:rPr>
              <w:t xml:space="preserve"> h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-2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20"/>
              </w:rPr>
              <w:t>h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 xml:space="preserve"> XRD patterns were measured by a high-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60400" cy="1524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4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8" w:lineRule="exact" w:before="0" w:after="20"/>
        <w:ind w:left="0" w:right="530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resolution diffractometer (SmartLab, Rigaku). In order to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determine constituent phases, a wide-area reciprocal space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mapping measurement 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WRSM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was performed by XRD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equipment (D8-discover, Bruker) with a large area 2-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dimensional detector (VANTEC-500) under sample-rotation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conditions. In addition, high-temperature XRD was observed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with a temperature-controllable sample stage (DHS-1100,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Anton Paar). Structure analysis was conducted using an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aberration-corrected annular bright-field scanning transmis-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sion electron microscopy (ABF-STEM) (JEM-ARM200F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Cold FEG, JEOL) to visualize the crystalline structure in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atomic resolution including oxygen atoms. The images were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111"/>
        <w:gridCol w:w="5111"/>
      </w:tblGrid>
      <w:tr>
        <w:trPr>
          <w:trHeight w:hRule="exact" w:val="456"/>
        </w:trPr>
        <w:tc>
          <w:tcPr>
            <w:tcW w:type="dxa" w:w="6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0" w:after="0"/>
              <w:ind w:left="0" w:right="1296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 xml:space="preserve">observed under the condition as follows: the accelerating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voltage was 200 kV, the convergent semi-angle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20"/>
              </w:rPr>
              <w:t xml:space="preserve"> a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 xml:space="preserve"> 20 mrad,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8" w:after="0"/>
              <w:ind w:left="0" w:right="6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0" cy="152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20"/>
        <w:ind w:left="0" w:right="0"/>
      </w:pPr>
    </w:p>
    <w:p>
      <w:pPr>
        <w:sectPr>
          <w:type w:val="continuous"/>
          <w:pgSz w:w="12240" w:h="16199"/>
          <w:pgMar w:top="306" w:right="998" w:bottom="376" w:left="1020" w:header="720" w:footer="720" w:gutter="0"/>
          <w:cols w:space="720" w:num="1" w:equalWidth="0">
            <w:col w:w="10222" w:space="0"/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and the collection semi-angle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b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11–22 mrad. For STEM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observations, thin foils were fabricated using a conventional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mechanical polishing and Ar ion milling methods (PIPS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model 691 and PIPS II model 695, Gatan). The multislice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simulation was conducted using a commercial software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order to simulate ABF-STEM images (xHREM, HREM</w:t>
      </w:r>
    </w:p>
    <w:p>
      <w:pPr>
        <w:sectPr>
          <w:type w:val="continuous"/>
          <w:pgSz w:w="12240" w:h="16199"/>
          <w:pgMar w:top="306" w:right="998" w:bottom="376" w:left="1020" w:header="720" w:footer="720" w:gutter="0"/>
          <w:cols w:space="720" w:num="2" w:equalWidth="0">
            <w:col w:w="5100" w:space="0"/>
            <w:col w:w="5122" w:space="0"/>
            <w:col w:w="10222" w:space="0"/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144" w:lineRule="exact" w:before="136" w:after="0"/>
        <w:ind w:left="180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1. (a)</w:t>
      </w:r>
      <w:r>
        <w:rPr>
          <w:rFonts w:ascii="AdvPSMP10" w:hAnsi="AdvPSMP10" w:eastAsia="AdvPSMP10"/>
          <w:b w:val="0"/>
          <w:i w:val="0"/>
          <w:color w:val="221F1F"/>
          <w:sz w:val="16"/>
        </w:rPr>
        <w:t xml:space="preserve"> h</w:t>
      </w:r>
      <w:r>
        <w:rPr>
          <w:rFonts w:ascii="AdvP6975" w:hAnsi="AdvP6975" w:eastAsia="AdvP6975"/>
          <w:b w:val="0"/>
          <w:i w:val="0"/>
          <w:color w:val="221F1F"/>
          <w:sz w:val="16"/>
        </w:rPr>
        <w:t>-2</w:t>
      </w:r>
      <w:r>
        <w:rPr>
          <w:rFonts w:ascii="AdvPSMP10" w:hAnsi="AdvPSMP10" w:eastAsia="AdvPSMP10"/>
          <w:b w:val="0"/>
          <w:i w:val="0"/>
          <w:color w:val="221F1F"/>
          <w:sz w:val="16"/>
        </w:rPr>
        <w:t>h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XRD patterns measured for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16"/>
        </w:rPr>
        <w:t>YO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-(1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16"/>
        </w:rPr>
        <w:t>x</w:t>
      </w:r>
      <w:r>
        <w:rPr>
          <w:rFonts w:ascii="AdvP6975" w:hAnsi="AdvP6975" w:eastAsia="AdvP6975"/>
          <w:b w:val="0"/>
          <w:i w:val="0"/>
          <w:color w:val="221F1F"/>
          <w:sz w:val="16"/>
        </w:rPr>
        <w:t>)HfO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films with </w:t>
      </w:r>
      <w:r>
        <w:rPr>
          <w:rFonts w:ascii="AdvP696A" w:hAnsi="AdvP696A" w:eastAsia="AdvP696A"/>
          <w:b w:val="0"/>
          <w:i w:val="0"/>
          <w:color w:val="221F1F"/>
          <w:sz w:val="16"/>
        </w:rPr>
        <w:t>x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0, 0.07, and 0.15. Results of the X-ray pole figure measurement for (b) </w:t>
      </w:r>
      <w:r>
        <w:rPr>
          <w:rFonts w:ascii="AdvP696A" w:hAnsi="AdvP696A" w:eastAsia="AdvP696A"/>
          <w:b w:val="0"/>
          <w:i w:val="0"/>
          <w:color w:val="221F1F"/>
          <w:sz w:val="16"/>
        </w:rPr>
        <w:t>111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diffraction of 0.07YO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-0.93HfO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 and (c)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220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diffraction from the</w:t>
      </w:r>
    </w:p>
    <w:p>
      <w:pPr>
        <w:autoSpaceDN w:val="0"/>
        <w:autoSpaceDE w:val="0"/>
        <w:widowControl/>
        <w:spacing w:line="176" w:lineRule="exact" w:before="0" w:after="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YSZ substrate. (d) Enlarged</w:t>
      </w:r>
      <w:r>
        <w:rPr>
          <w:rFonts w:ascii="AdvPSMP10" w:hAnsi="AdvPSMP10" w:eastAsia="AdvPSMP10"/>
          <w:b w:val="0"/>
          <w:i w:val="0"/>
          <w:color w:val="221F1F"/>
          <w:sz w:val="16"/>
        </w:rPr>
        <w:t xml:space="preserve"> h</w:t>
      </w:r>
      <w:r>
        <w:rPr>
          <w:rFonts w:ascii="AdvP6975" w:hAnsi="AdvP6975" w:eastAsia="AdvP6975"/>
          <w:b w:val="0"/>
          <w:i w:val="0"/>
          <w:color w:val="221F1F"/>
          <w:sz w:val="16"/>
        </w:rPr>
        <w:t>-2</w:t>
      </w:r>
      <w:r>
        <w:rPr>
          <w:rFonts w:ascii="AdvPSMP10" w:hAnsi="AdvPSMP10" w:eastAsia="AdvPSMP10"/>
          <w:b w:val="0"/>
          <w:i w:val="0"/>
          <w:color w:val="221F1F"/>
          <w:sz w:val="16"/>
        </w:rPr>
        <w:t>h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XRD patterns for the angle range between</w:t>
      </w:r>
    </w:p>
    <w:p>
      <w:pPr>
        <w:autoSpaceDN w:val="0"/>
        <w:autoSpaceDE w:val="0"/>
        <w:widowControl/>
        <w:spacing w:line="194" w:lineRule="exact" w:before="0" w:after="288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30</w:t>
      </w:r>
      <w:r>
        <w:rPr>
          <w:w w:val="101.81454745205967"/>
          <w:rFonts w:ascii="AdvP4C4E74" w:hAnsi="AdvP4C4E74" w:eastAsia="AdvP4C4E74"/>
          <w:b w:val="0"/>
          <w:i w:val="0"/>
          <w:color w:val="221F1F"/>
          <w:sz w:val="11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and 40</w:t>
      </w:r>
      <w:r>
        <w:rPr>
          <w:w w:val="101.81454745205967"/>
          <w:rFonts w:ascii="AdvP4C4E74" w:hAnsi="AdvP4C4E74" w:eastAsia="AdvP4C4E74"/>
          <w:b w:val="0"/>
          <w:i w:val="0"/>
          <w:color w:val="221F1F"/>
          <w:sz w:val="11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>.</w:t>
      </w:r>
    </w:p>
    <w:p>
      <w:pPr>
        <w:sectPr>
          <w:type w:val="nextColumn"/>
          <w:pgSz w:w="12240" w:h="16199"/>
          <w:pgMar w:top="306" w:right="998" w:bottom="376" w:left="1020" w:header="720" w:footer="720" w:gutter="0"/>
          <w:cols w:space="720" w:num="2" w:equalWidth="0">
            <w:col w:w="5100" w:space="0"/>
            <w:col w:w="5122" w:space="0"/>
            <w:col w:w="10222" w:space="0"/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tabs>
          <w:tab w:pos="5280" w:val="left"/>
        </w:tabs>
        <w:autoSpaceDE w:val="0"/>
        <w:widowControl/>
        <w:spacing w:line="200" w:lineRule="exact" w:before="0" w:after="36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Research).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conventional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h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XRD measurement is not suitable for col-</w:t>
      </w:r>
    </w:p>
    <w:p>
      <w:pPr>
        <w:sectPr>
          <w:type w:val="continuous"/>
          <w:pgSz w:w="12240" w:h="16199"/>
          <w:pgMar w:top="306" w:right="998" w:bottom="376" w:left="1020" w:header="720" w:footer="720" w:gutter="0"/>
          <w:cols w:space="720" w:num="1" w:equalWidth="0">
            <w:col w:w="10222" w:space="0"/>
            <w:col w:w="5100" w:space="0"/>
            <w:col w:w="5122" w:space="0"/>
            <w:col w:w="10222" w:space="0"/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0" w:right="18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shows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h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XRD patterns measured on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–(1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>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with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values of 0, 0.07, and 0.15.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{</w:t>
      </w:r>
      <w:r>
        <w:rPr>
          <w:rFonts w:ascii="AdvP696A" w:hAnsi="AdvP696A" w:eastAsia="AdvP696A"/>
          <w:b w:val="0"/>
          <w:i w:val="0"/>
          <w:color w:val="221F1F"/>
          <w:sz w:val="20"/>
        </w:rPr>
        <w:t>h00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} peaks that imply epitaxial growth of the film,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including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h</w:t>
      </w:r>
      <w:r>
        <w:rPr>
          <w:rFonts w:ascii="AdvP6975" w:hAnsi="AdvP6975" w:eastAsia="AdvP6975"/>
          <w:b w:val="0"/>
          <w:i w:val="0"/>
          <w:color w:val="221F1F"/>
          <w:sz w:val="20"/>
        </w:rPr>
        <w:t>00, 0</w:t>
      </w:r>
      <w:r>
        <w:rPr>
          <w:rFonts w:ascii="AdvP696A" w:hAnsi="AdvP696A" w:eastAsia="AdvP696A"/>
          <w:b w:val="0"/>
          <w:i w:val="0"/>
          <w:color w:val="221F1F"/>
          <w:sz w:val="20"/>
        </w:rPr>
        <w:t>k</w:t>
      </w:r>
      <w:r>
        <w:rPr>
          <w:rFonts w:ascii="AdvP6975" w:hAnsi="AdvP6975" w:eastAsia="AdvP6975"/>
          <w:b w:val="0"/>
          <w:i w:val="0"/>
          <w:color w:val="221F1F"/>
          <w:sz w:val="20"/>
        </w:rPr>
        <w:t>0, and 00</w:t>
      </w:r>
      <w:r>
        <w:rPr>
          <w:rFonts w:ascii="AdvP696A" w:hAnsi="AdvP696A" w:eastAsia="AdvP696A"/>
          <w:b w:val="0"/>
          <w:i w:val="0"/>
          <w:color w:val="221F1F"/>
          <w:sz w:val="20"/>
        </w:rPr>
        <w:t>l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peaks of each symmetry phase,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were observed in their XRD patterns. Epitaxial growth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was ensured by the X-ray pole figure measurements shown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The enlarged XRD patterns for around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200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diffractions of substrates are 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shown in this figure, the peak from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-(1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>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were located at the lower angle of substrate one for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0. 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other hand, peaks from the film could be observed 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both of the lower and higher angles for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0.07, suggesting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that the 0.07YO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-0.93HfO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have multi orientation or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multi phases. Further increase in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value causes the peak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disappear at the lower angle, and only a peak located 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higher angle appears. In addition, {</w:t>
      </w:r>
      <w:r>
        <w:rPr>
          <w:rFonts w:ascii="AdvP696A" w:hAnsi="AdvP696A" w:eastAsia="AdvP696A"/>
          <w:b w:val="0"/>
          <w:i w:val="0"/>
          <w:color w:val="221F1F"/>
          <w:sz w:val="20"/>
        </w:rPr>
        <w:t>100</w:t>
      </w:r>
      <w:r>
        <w:rPr>
          <w:rFonts w:ascii="AdvP6975" w:hAnsi="AdvP6975" w:eastAsia="AdvP6975"/>
          <w:b w:val="0"/>
          <w:i w:val="0"/>
          <w:color w:val="221F1F"/>
          <w:sz w:val="20"/>
        </w:rPr>
        <w:t>} and {</w:t>
      </w:r>
      <w:r>
        <w:rPr>
          <w:rFonts w:ascii="AdvP696A" w:hAnsi="AdvP696A" w:eastAsia="AdvP696A"/>
          <w:b w:val="0"/>
          <w:i w:val="0"/>
          <w:color w:val="221F1F"/>
          <w:sz w:val="20"/>
        </w:rPr>
        <w:t>300</w:t>
      </w:r>
      <w:r>
        <w:rPr>
          <w:rFonts w:ascii="AdvP6975" w:hAnsi="AdvP6975" w:eastAsia="AdvP6975"/>
          <w:b w:val="0"/>
          <w:i w:val="0"/>
          <w:color w:val="221F1F"/>
          <w:sz w:val="20"/>
        </w:rPr>
        <w:t>} dif-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fraction peaks, which are attributed to super-lattice diffrac-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tion of the parent cubic or tetragonal fluorite structure, can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be observed for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0 and 0.07, whereas no such peaks exist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for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0.15. These XRD pattern measurements suggest that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crystal symmetry of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-(1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>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changes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with the substitution amount of 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as with bulk or poly-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crystalline films.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5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17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18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However, conventional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h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XRD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measurement enables us to obtain only the information from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lattice plane parallel to the substrate surface. Thus, the</w:t>
      </w:r>
    </w:p>
    <w:p>
      <w:pPr>
        <w:sectPr>
          <w:type w:val="continuous"/>
          <w:pgSz w:w="12240" w:h="16199"/>
          <w:pgMar w:top="306" w:right="998" w:bottom="376" w:left="1020" w:header="720" w:footer="720" w:gutter="0"/>
          <w:cols w:space="720" w:num="2" w:equalWidth="0"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lecting enough Bragg diffraction to determine crystal sym-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metry, especially for epitaxial films.</w:t>
      </w:r>
    </w:p>
    <w:p>
      <w:pPr>
        <w:autoSpaceDN w:val="0"/>
        <w:autoSpaceDE w:val="0"/>
        <w:widowControl/>
        <w:spacing w:line="242" w:lineRule="exact" w:before="0" w:after="0"/>
        <w:ind w:left="180" w:right="2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clarify crystal symmetry and the orientations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films, information from a wider reciprocal space is required.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was collected by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h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measurement for various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inclination angles with sample rotation, as shown in 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2(a)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Details of the measurement are found elsewhere.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19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Figures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2(e)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 the schematics of the simu-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lated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WRSMs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for conceivable symmetry of monoclinic,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orthorhombic, and tetragonal phases, respectively, for {100}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out-of-plane oriented films grown on (100)YSZ substrates.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These figures give the obvious difference in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WRSMs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identify the symmetry of the films. As indicated in these fig-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ures, the monoclinic phase shows a very different pattern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from the other two phases.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the monoclinic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phase has a lot of super-spots due to its low symmetry. In par-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ticular,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{111}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spot splits into two spots with different lat-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tice spacing values 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d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values); this split might be a strong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evidence of the existence of the monoclinic phase. On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other hand, only subtle changes are perceived in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WRSMs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orthorhombic and tetragonal phases due to their similar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lattice parameters. In addition, their lattice parameters are also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similar to the YSZ substrate, resulting in the finding that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main spots of the phases tend to overlap the strong spots from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substrate. One of the noticeable differences in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WRSMs</w:t>
      </w:r>
    </w:p>
    <w:p>
      <w:pPr>
        <w:sectPr>
          <w:type w:val="nextColumn"/>
          <w:pgSz w:w="12240" w:h="16199"/>
          <w:pgMar w:top="306" w:right="998" w:bottom="376" w:left="1020" w:header="720" w:footer="720" w:gutter="0"/>
          <w:cols w:space="720" w:num="2" w:equalWidth="0"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2414270</wp:posOffset>
            </wp:positionH>
            <wp:positionV relativeFrom="page">
              <wp:posOffset>8261350</wp:posOffset>
            </wp:positionV>
            <wp:extent cx="1220470" cy="1273357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20470" cy="12733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892810</wp:posOffset>
            </wp:positionH>
            <wp:positionV relativeFrom="page">
              <wp:posOffset>8248650</wp:posOffset>
            </wp:positionV>
            <wp:extent cx="1231900" cy="1288914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12889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3917950</wp:posOffset>
            </wp:positionH>
            <wp:positionV relativeFrom="page">
              <wp:posOffset>8257540</wp:posOffset>
            </wp:positionV>
            <wp:extent cx="1224279" cy="1281222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24279" cy="1281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8229600</wp:posOffset>
            </wp:positionV>
            <wp:extent cx="4495800" cy="13970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397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22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032910-3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Shimizu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107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032910 (2015)</w:t>
            </w:r>
          </w:p>
        </w:tc>
      </w:tr>
    </w:tbl>
    <w:p>
      <w:pPr>
        <w:autoSpaceDN w:val="0"/>
        <w:autoSpaceDE w:val="0"/>
        <w:widowControl/>
        <w:spacing w:line="240" w:lineRule="auto" w:before="2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1905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6" w:lineRule="exact" w:before="224" w:after="0"/>
        <w:ind w:left="0" w:right="0" w:firstLine="0"/>
        <w:jc w:val="center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2. Schematic diagrams of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WRSM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measurement of (a) sample and measurement setup and (b) measured reciprocal space. Simulated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WRSMs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for (c) mono-</w:t>
      </w:r>
    </w:p>
    <w:p>
      <w:pPr>
        <w:autoSpaceDN w:val="0"/>
        <w:autoSpaceDE w:val="0"/>
        <w:widowControl/>
        <w:spacing w:line="160" w:lineRule="exact" w:before="24" w:after="0"/>
        <w:ind w:left="0" w:right="0" w:firstLine="0"/>
        <w:jc w:val="center"/>
      </w:pPr>
      <w:r>
        <w:rPr>
          <w:rFonts w:ascii="AdvP6975" w:hAnsi="AdvP6975" w:eastAsia="AdvP6975"/>
          <w:b w:val="0"/>
          <w:i w:val="0"/>
          <w:color w:val="221F1F"/>
          <w:sz w:val="16"/>
        </w:rPr>
        <w:t>clinic, (d) orthorhombic, and (e) tetragonal epitaxial films with {100} out-of-plane orientation grown on cubic (100) YSZ substrates. The circle spots come</w:t>
      </w:r>
    </w:p>
    <w:p>
      <w:pPr>
        <w:autoSpaceDN w:val="0"/>
        <w:autoSpaceDE w:val="0"/>
        <w:widowControl/>
        <w:spacing w:line="160" w:lineRule="exact" w:before="30" w:after="308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from the film, while the square spots originate from the substrate.</w:t>
      </w:r>
    </w:p>
    <w:p>
      <w:pPr>
        <w:sectPr>
          <w:pgSz w:w="12240" w:h="16199"/>
          <w:pgMar w:top="306" w:right="998" w:bottom="400" w:left="1020" w:header="720" w:footer="720" w:gutter="0"/>
          <w:cols w:space="720" w:num="1" w:equalWidth="0"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8" w:lineRule="exact" w:before="0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of the orthorhombic with tetragonal phases is the appearance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super-spots. There are three super-spots in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orthorhombic phase as 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while there is</w:t>
      </w:r>
    </w:p>
    <w:p>
      <w:pPr>
        <w:sectPr>
          <w:type w:val="continuous"/>
          <w:pgSz w:w="12240" w:h="16199"/>
          <w:pgMar w:top="306" w:right="998" w:bottom="400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42"/>
        <w:ind w:left="178" w:right="24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agrees with the appearance of super-spots in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h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measure-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ment 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for 0 and 0.07 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films, which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are considered to be monoclinic and orthorhombic phases,</w:t>
      </w:r>
    </w:p>
    <w:p>
      <w:pPr>
        <w:sectPr>
          <w:type w:val="nextColumn"/>
          <w:pgSz w:w="12240" w:h="16199"/>
          <w:pgMar w:top="306" w:right="998" w:bottom="400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tabs>
          <w:tab w:pos="5280" w:val="left"/>
        </w:tabs>
        <w:autoSpaceDE w:val="0"/>
        <w:widowControl/>
        <w:spacing w:line="204" w:lineRule="exact" w:before="0" w:after="38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only main spot near the substrate in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the tetragonal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respectively.</w:t>
      </w:r>
    </w:p>
    <w:p>
      <w:pPr>
        <w:sectPr>
          <w:type w:val="continuous"/>
          <w:pgSz w:w="12240" w:h="16199"/>
          <w:pgMar w:top="306" w:right="998" w:bottom="400" w:left="1020" w:header="720" w:footer="720" w:gutter="0"/>
          <w:cols w:space="720" w:num="1" w:equalWidth="0"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8" w:lineRule="exact" w:before="0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phases as 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2(e)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Hence, the existence of super-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spots is one of the useful probes to distinguish the orthorhom-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bic phase from the tetragonal phase.</w:t>
      </w:r>
    </w:p>
    <w:p>
      <w:pPr>
        <w:autoSpaceDN w:val="0"/>
        <w:autoSpaceDE w:val="0"/>
        <w:widowControl/>
        <w:spacing w:line="266" w:lineRule="exact" w:before="0" w:after="0"/>
        <w:ind w:left="0" w:right="18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shows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measured on films grown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from targets with various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values. The obvious split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{111} peak into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111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1–11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peaks as well as lots of super-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spots appear in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the film with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0 shown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corresponding to the feature of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monoclinic phase as 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This suggests that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pure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epitaxial film 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x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0) has a stable monoclinic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structure as observed for powder and polycrystalline films.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On the other hand, only weak super-spots were observed for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0.07YO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-0.93HfO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 in addition to the main spots,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which are located near the strong spots from the substrate.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Although the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h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pattern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 is similar to that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pure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films,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111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peak does not split for 0.07YO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0.93HfO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film. The observed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in accordance with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simulated diagram for the orthorhombic phase schema-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tized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and strongly indicates the growth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orthorhombic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-based epitaxial film. Finally,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obtained from 0.15YO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-0.85HfO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 shows only main-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spots near the spots from the substrate as 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suggesting that this film has high symmetry such as that pro-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duced by a tetragonal or cubic phase structure. This is also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accordance with the previous study on powder and polycrys-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talline films. Note that this phase identification from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</w:t>
      </w:r>
    </w:p>
    <w:p>
      <w:pPr>
        <w:sectPr>
          <w:type w:val="continuous"/>
          <w:pgSz w:w="12240" w:h="16199"/>
          <w:pgMar w:top="306" w:right="998" w:bottom="400" w:left="1020" w:header="720" w:footer="720" w:gutter="0"/>
          <w:cols w:space="720" w:num="2" w:equalWidth="0"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180" w:right="2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Combining phase identification and XRD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h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patterns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we estimate lattice parameters of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-axis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monoclinic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-axis of orthorhombic 0.07YO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b-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or/and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c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-axes of orthorhombic 0.07YO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film,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-axis of tetragonal 0.15YO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 to be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0.5297, 0.5202, 0.5088, and 0.3602 nm, respectively.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lattice parameters of monoclinic phase were calculated by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using 99.2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b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angle. These values were slightly different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from the previously reported values.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18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This difference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may stem from the different compositions or/and deforma-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tions by epitaxial strain. Unfortunately, the distinction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between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b-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-axes cannot be achieved at present. This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means that the lattice parameters of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b-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-axes have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very similar value. Further invesitgation of crystal structure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including domain structure is needed.</w:t>
      </w:r>
    </w:p>
    <w:p>
      <w:pPr>
        <w:autoSpaceDN w:val="0"/>
        <w:autoSpaceDE w:val="0"/>
        <w:widowControl/>
        <w:spacing w:line="240" w:lineRule="exact" w:before="22" w:after="314"/>
        <w:ind w:left="180" w:right="2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measurement on the series of the 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-sub-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stituted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clarified the crystal symmetry as a func-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tion of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The phases of the film changed with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from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lower-symmetry phase with a monoclinic structure to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higher-symmetry phase with a tetragonal or cubic structures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through an orthorhombic phase. This result is in contrast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equilibrium phase diagram of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systems stud-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ied on powder samples. In that diagram, the coexistence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monoclinic and cubic phases is most stable below 1000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for 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concentrations above 0.03.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17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On the other hand,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single-phase solid solutions were formed in the present</w:t>
      </w:r>
    </w:p>
    <w:p>
      <w:pPr>
        <w:sectPr>
          <w:type w:val="nextColumn"/>
          <w:pgSz w:w="12240" w:h="16199"/>
          <w:pgMar w:top="306" w:right="998" w:bottom="400" w:left="1020" w:header="720" w:footer="720" w:gutter="0"/>
          <w:cols w:space="720" w:num="2" w:equalWidth="0"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3407"/>
        <w:gridCol w:w="3407"/>
        <w:gridCol w:w="3407"/>
      </w:tblGrid>
      <w:tr>
        <w:trPr>
          <w:trHeight w:hRule="exact" w:val="240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9100" cy="1143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30300" cy="1143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3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17600" cy="1143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6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64" w:lineRule="exact" w:before="458" w:after="14"/>
        <w:ind w:left="0" w:right="22" w:firstLine="0"/>
        <w:jc w:val="right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3. Measured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WRSMs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for epitaxial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40.0" w:type="dxa"/>
      </w:tblPr>
      <w:tblGrid>
        <w:gridCol w:w="2044"/>
        <w:gridCol w:w="2044"/>
        <w:gridCol w:w="2044"/>
        <w:gridCol w:w="2044"/>
        <w:gridCol w:w="2044"/>
      </w:tblGrid>
      <w:tr>
        <w:trPr>
          <w:trHeight w:hRule="exact" w:val="186"/>
        </w:trPr>
        <w:tc>
          <w:tcPr>
            <w:tcW w:type="dxa" w:w="4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" w:after="0"/>
              <w:ind w:left="0" w:right="82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(a)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pure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HfO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,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(b)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108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0.07YO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1.5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-</w:t>
            </w:r>
          </w:p>
        </w:tc>
      </w:tr>
      <w:tr>
        <w:trPr>
          <w:trHeight w:hRule="exact" w:val="197"/>
        </w:trPr>
        <w:tc>
          <w:tcPr>
            <w:tcW w:type="dxa" w:w="4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78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0.93HfO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,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and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(c)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108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0.15YO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1.5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164" w:lineRule="exact" w:before="30" w:after="0"/>
        <w:ind w:left="7632" w:right="22" w:firstLine="0"/>
        <w:jc w:val="right"/>
      </w:pPr>
      <w:r>
        <w:rPr>
          <w:rFonts w:ascii="AdvP6975" w:hAnsi="AdvP6975" w:eastAsia="AdvP6975"/>
          <w:b w:val="0"/>
          <w:i w:val="0"/>
          <w:color w:val="221F1F"/>
          <w:sz w:val="16"/>
        </w:rPr>
        <w:t>0.85HfO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films grown on (100) YSZ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16"/>
        </w:rPr>
        <w:t>substrates. The super-spots from 7%-</w:t>
      </w:r>
    </w:p>
    <w:p>
      <w:pPr>
        <w:autoSpaceDN w:val="0"/>
        <w:autoSpaceDE w:val="0"/>
        <w:widowControl/>
        <w:spacing w:line="164" w:lineRule="exact" w:before="52" w:after="442"/>
        <w:ind w:left="76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 are surrounded by dotted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16"/>
        </w:rPr>
        <w:t>lines for the help of understanding.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0.0" w:type="dxa"/>
      </w:tblPr>
      <w:tblGrid>
        <w:gridCol w:w="3407"/>
        <w:gridCol w:w="3407"/>
        <w:gridCol w:w="3407"/>
      </w:tblGrid>
      <w:tr>
        <w:trPr>
          <w:trHeight w:hRule="exact" w:val="22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20700" cy="1143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0700" cy="1143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20700" cy="1143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306" w:right="998" w:bottom="400" w:left="1020" w:header="720" w:footer="720" w:gutter="0"/>
          <w:cols w:space="720" w:num="1" w:equalWidth="0"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4137660</wp:posOffset>
            </wp:positionH>
            <wp:positionV relativeFrom="page">
              <wp:posOffset>698500</wp:posOffset>
            </wp:positionV>
            <wp:extent cx="2851149" cy="2872495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51149" cy="28724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5588000</wp:posOffset>
            </wp:positionH>
            <wp:positionV relativeFrom="page">
              <wp:posOffset>723900</wp:posOffset>
            </wp:positionV>
            <wp:extent cx="1244600" cy="12446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1244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4127500</wp:posOffset>
            </wp:positionH>
            <wp:positionV relativeFrom="page">
              <wp:posOffset>2057400</wp:posOffset>
            </wp:positionV>
            <wp:extent cx="2870200" cy="15240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524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22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032910-4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Shimizu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107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032910 (2015)</w:t>
            </w:r>
          </w:p>
        </w:tc>
      </w:tr>
    </w:tbl>
    <w:p>
      <w:pPr>
        <w:autoSpaceDN w:val="0"/>
        <w:tabs>
          <w:tab w:pos="360" w:val="left"/>
        </w:tabs>
        <w:autoSpaceDE w:val="0"/>
        <w:widowControl/>
        <w:spacing w:line="240" w:lineRule="exact" w:before="210" w:after="40"/>
        <w:ind w:left="0" w:right="5184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study, resulting in the growth of the orthorhombic epitaxial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film on a single-crystal substrate by direct growth from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vapor. A similarly meta-stable orthorhombic phase in solid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solution has been achieved in studies of quenched samples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from molten materials, which are prepared by the arc melting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of sol-gel derived powders.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18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These results including the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present one imply that the formation of a solid solution is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one of the key factors in obtaining the orthorhombic phase in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-related systems. It is worth mentioning that the post-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crystallization of the amorphous film, by which the ferroelec-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tric orthorhombic films are obtained, is one way to obtain a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solid solution. Another possibility to obtain orthorhombic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phase is due to epitaxial strain. The theoretical calculation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by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Materlik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et al</w:t>
      </w:r>
      <w:r>
        <w:rPr>
          <w:rFonts w:ascii="AdvP696A" w:hAnsi="AdvP696A" w:eastAsia="AdvP696A"/>
          <w:b w:val="0"/>
          <w:i w:val="0"/>
          <w:color w:val="221F1F"/>
          <w:sz w:val="20"/>
        </w:rPr>
        <w:t>.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indicates that the epitaxial strain is possible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to stabilize ferroelectric orthorhombic phase.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21 </w:t>
      </w:r>
      <w:r>
        <w:br/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 order to elucidate that the orthorhombic film in this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study is ferroelectric orthrohombic phase, we performed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ABF-STEM imaging. The ABF-STEM imaging has advan-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tages to observe light element compared to other STEM ob-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>servation, like HAADF-STEM. Our observed ABF-STEM</w:t>
      </w:r>
    </w:p>
    <w:p>
      <w:pPr>
        <w:sectPr>
          <w:pgSz w:w="12240" w:h="16199"/>
          <w:pgMar w:top="306" w:right="998" w:bottom="370" w:left="1020" w:header="720" w:footer="720" w:gutter="0"/>
          <w:cols w:space="720" w:num="1" w:equalWidth="0">
            <w:col w:w="10222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18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image and multislice simulation for considerable three ortho-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rhombic phases are shown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Black spots indicate haf-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nium atomic columns while grey spots indicate the oxygen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atomic columns. The tail like grey contrast of two oxygen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atomic columns, which is a characteristic pattern consistent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to the polar structure along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axis, can be observed for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observed ABF-STEM image and simulation for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1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structure, whereas spot like light grey contrast located at cen-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ter of for black area (hafnium column) are observed in simu-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lation for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Pbcm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Pbca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structure, which have inversion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center. These results suggest that the present orthorhombic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epitaxial film has polar structure, implying the possibility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exhibit ferroelectricity. However, further investigation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needed to clarify the ferroelectricity in epitaxial films.</w:t>
      </w:r>
    </w:p>
    <w:p>
      <w:pPr>
        <w:autoSpaceDN w:val="0"/>
        <w:autoSpaceDE w:val="0"/>
        <w:widowControl/>
        <w:spacing w:line="240" w:lineRule="exact" w:before="0" w:after="0"/>
        <w:ind w:left="0" w:right="18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structural phase transition provides strong evidence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ferroelectricity because most polar materials with switchable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polarization show a phase transition from high-symmetry para-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electric to low-symmetry ferroelectric phases with decreasing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temperature. Fortunately,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110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diffraction can be observed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orthorhombic phase, which is considered to be a ferroelec-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tric phase, while such diffraction is not seen in the tetragonal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phase, which is expected to be paraelectric. Therefore,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110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dif-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fraction is a useful probe for detecting this phase transition.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5(a)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shows the XRD pattern with inclination angle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45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measured at various temperatures for 0.07YO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-0.93HfO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film, which has an orthorhombic phase at room temperature 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In addition to the strong peak around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angle of 50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the weak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110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peak at around 24.5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can be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observed in the pattern measured at room temperature. Note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that the peaks at around 29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47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which are marked by star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symbols in the figure, came from the carbon dome of the mea-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surement set-up. The intensity of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110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peak decreased with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increase in temperature, and disappeared above 500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5(b)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summarizes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110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peak intensity as a function of</w:t>
      </w:r>
    </w:p>
    <w:p>
      <w:pPr>
        <w:sectPr>
          <w:type w:val="continuous"/>
          <w:pgSz w:w="12240" w:h="16199"/>
          <w:pgMar w:top="306" w:right="998" w:bottom="370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4" w:after="0"/>
        <w:ind w:left="178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4. (a) ABF-STEM image observed for 0.07YO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-HfO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epitaxial film.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Simulated ABF-STEM images for (b) polar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Pca</w:t>
      </w:r>
      <w:r>
        <w:rPr>
          <w:rFonts w:ascii="AdvP6975" w:hAnsi="AdvP6975" w:eastAsia="AdvP6975"/>
          <w:b w:val="0"/>
          <w:i w:val="0"/>
          <w:color w:val="221F1F"/>
          <w:sz w:val="16"/>
        </w:rPr>
        <w:t>2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(c) non-polar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Pbca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and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(d)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Pbcm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with the corresponding column arrangement of Hf and O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arrangements.</w:t>
      </w:r>
    </w:p>
    <w:p>
      <w:pPr>
        <w:autoSpaceDN w:val="0"/>
        <w:autoSpaceDE w:val="0"/>
        <w:widowControl/>
        <w:spacing w:line="242" w:lineRule="exact" w:before="266" w:after="0"/>
        <w:ind w:left="178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significantly higher than the reported maximum temperature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200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C, where ferroelectricity has been confirmed by polar-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ization-electric-field 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P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–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E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hysteresis measurement.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This</w:t>
      </w:r>
    </w:p>
    <w:p>
      <w:pPr>
        <w:autoSpaceDN w:val="0"/>
        <w:autoSpaceDE w:val="0"/>
        <w:widowControl/>
        <w:spacing w:line="200" w:lineRule="exact" w:before="36" w:after="0"/>
        <w:ind w:left="17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implies that the ferroelectric phase transition temperature is</w:t>
      </w:r>
    </w:p>
    <w:p>
      <w:pPr>
        <w:autoSpaceDN w:val="0"/>
        <w:autoSpaceDE w:val="0"/>
        <w:widowControl/>
        <w:spacing w:line="240" w:lineRule="auto" w:before="446" w:after="0"/>
        <w:ind w:left="47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43200" cy="17018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0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0" w:after="0"/>
        <w:ind w:left="0" w:right="174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914400" cy="127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0" w:after="0"/>
        <w:ind w:left="49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63800" cy="16256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62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0"/>
        <w:sectPr>
          <w:type w:val="nextColumn"/>
          <w:pgSz w:w="12240" w:h="16199"/>
          <w:pgMar w:top="306" w:right="998" w:bottom="370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78"/>
        <w:gridCol w:w="1278"/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182"/>
        </w:trPr>
        <w:tc>
          <w:tcPr>
            <w:tcW w:type="dxa" w:w="5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" w:after="0"/>
              <w:ind w:left="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temperature. A parabolic curve of intensity against temperature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762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7000" cy="762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" cy="762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" cy="762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" cy="762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" cy="762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9700" cy="762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40"/>
        <w:ind w:left="0" w:right="0"/>
      </w:pPr>
    </w:p>
    <w:p>
      <w:pPr>
        <w:sectPr>
          <w:type w:val="continuous"/>
          <w:pgSz w:w="12240" w:h="16199"/>
          <w:pgMar w:top="306" w:right="998" w:bottom="370" w:left="1020" w:header="720" w:footer="720" w:gutter="0"/>
          <w:cols w:space="720" w:num="1" w:equalWidth="0">
            <w:col w:w="10222" w:space="0"/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0" w:right="178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was observed; similar temperature-dependent behaviors are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often found through structural phase transitions.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Thus,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5(b)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strongly suggests a phase transition from tetragonal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to orthorhombic. From the figure, the phase-transition tempera-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ture can be estimated at around 450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C. This temperature is</w:t>
      </w:r>
    </w:p>
    <w:p>
      <w:pPr>
        <w:sectPr>
          <w:type w:val="continuous"/>
          <w:pgSz w:w="12240" w:h="16199"/>
          <w:pgMar w:top="306" w:right="998" w:bottom="370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18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774700" cy="1143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6" w:lineRule="exact" w:before="210" w:after="0"/>
        <w:ind w:left="178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5. (a) The XRD patterns with inclination angle of 45</w:t>
      </w:r>
      <w:r>
        <w:rPr>
          <w:w w:val="101.81454745205967"/>
          <w:rFonts w:ascii="AdvP4C4E74" w:hAnsi="AdvP4C4E74" w:eastAsia="AdvP4C4E74"/>
          <w:b w:val="0"/>
          <w:i w:val="0"/>
          <w:color w:val="221F1F"/>
          <w:sz w:val="11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observed for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0.07YO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-0.93HfO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 measured from room temperature to 600</w:t>
      </w:r>
      <w:r>
        <w:rPr>
          <w:w w:val="101.81454745205967"/>
          <w:rFonts w:ascii="AdvP4C4E74" w:hAnsi="AdvP4C4E74" w:eastAsia="AdvP4C4E74"/>
          <w:b w:val="0"/>
          <w:i w:val="0"/>
          <w:color w:val="221F1F"/>
          <w:sz w:val="11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C. (b)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The integrated intensity of the 110 super-spot of 0.07YO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-0.93HfO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as a function of temperature.</w:t>
      </w:r>
    </w:p>
    <w:p>
      <w:pPr>
        <w:sectPr>
          <w:type w:val="nextColumn"/>
          <w:pgSz w:w="12240" w:h="16199"/>
          <w:pgMar w:top="306" w:right="998" w:bottom="370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4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032910-5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Shimizu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107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032910 (2015)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10"/>
        <w:ind w:left="0" w:right="0"/>
      </w:pPr>
    </w:p>
    <w:p>
      <w:pPr>
        <w:sectPr>
          <w:pgSz w:w="12240" w:h="16199"/>
          <w:pgMar w:top="306" w:right="998" w:bottom="1440" w:left="1020" w:header="720" w:footer="720" w:gutter="0"/>
          <w:cols w:space="720" w:num="1" w:equalWidth="0"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sufficiently high for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ferroelectric materials to be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used in stable device operation and processing as this tempera-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ture is comparable to those of other conventional ferroelectric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materials such as Pb(Zr,Ti)O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SrBi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Ta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9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24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pres-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ent results help to clarify the nature of ferroelectricity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based ferroelectric materials and also its potential application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to various devices.</w:t>
      </w:r>
    </w:p>
    <w:p>
      <w:pPr>
        <w:autoSpaceDN w:val="0"/>
        <w:autoSpaceDE w:val="0"/>
        <w:widowControl/>
        <w:spacing w:line="240" w:lineRule="exact" w:before="0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epitaxial films with various systems, directly crystallized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 summary, we grew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-(1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>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solid-solution</w:t>
      </w:r>
    </w:p>
    <w:p>
      <w:pPr>
        <w:autoSpaceDN w:val="0"/>
        <w:autoSpaceDE w:val="0"/>
        <w:widowControl/>
        <w:spacing w:line="264" w:lineRule="exact" w:before="0" w:after="0"/>
        <w:ind w:left="0" w:right="18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onto YSZ substrates from the vapor phase by employing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PLD method.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WRSM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measurements revealed a constitu-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ent phase change from low-symmetry monoclinic to high-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symmetry tetragonal or cubic phase with the increase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YO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amount. In addition, the orthorhombic phase, which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expected to exhibit ferroelectricity, was found for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0.07.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 orthorhombic-to-tetragonal structural phase transition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above 450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was confirmed by high-temperature XRD mea-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surement. The present results help to clarify the nature of fer-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roelectricity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ferroelectric materials and also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its potential application in various devices.</w:t>
      </w:r>
    </w:p>
    <w:p>
      <w:pPr>
        <w:autoSpaceDN w:val="0"/>
        <w:autoSpaceDE w:val="0"/>
        <w:widowControl/>
        <w:spacing w:line="240" w:lineRule="exact" w:before="240" w:after="0"/>
        <w:ind w:left="0" w:right="18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This work was partially funded by the MEXT Elements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Strategy Initiative to Form Core Research Center, JSPS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KAKENHI Grant No. 25889024 and MEXT KAKENHI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Grant No. 26106509. A part of this work was also supported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by the Center for Integrated Nanotechnology Support 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Tohoku University and Nanotechnology Network Project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MEXT of the Japanese Government.</w:t>
      </w:r>
    </w:p>
    <w:p>
      <w:pPr>
        <w:autoSpaceDN w:val="0"/>
        <w:tabs>
          <w:tab w:pos="120" w:val="left"/>
        </w:tabs>
        <w:autoSpaceDE w:val="0"/>
        <w:widowControl/>
        <w:spacing w:line="192" w:lineRule="exact" w:before="242" w:after="0"/>
        <w:ind w:left="6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S.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oscke,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D. Br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auhaus,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and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ottger,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5" w:history="1">
          <w:r>
            <w:rPr>
              <w:rStyle w:val="Hyperlink"/>
            </w:rPr>
            <w:t xml:space="preserve">Appl.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5" w:history="1">
          <w:r>
            <w:rPr>
              <w:rStyle w:val="Hyperlink"/>
            </w:rPr>
            <w:t>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102903 (2011).</w:t>
      </w:r>
    </w:p>
    <w:p>
      <w:pPr>
        <w:autoSpaceDN w:val="0"/>
        <w:tabs>
          <w:tab w:pos="120" w:val="left"/>
        </w:tabs>
        <w:autoSpaceDE w:val="0"/>
        <w:widowControl/>
        <w:spacing w:line="194" w:lineRule="exact" w:before="0" w:after="0"/>
        <w:ind w:left="6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M. H. Park, H. J. Kim, Y. J. Kim, T. Moon, K. Do Kim, and C. S. Hwang,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6" w:history="1">
          <w:r>
            <w:rPr>
              <w:rStyle w:val="Hyperlink"/>
            </w:rPr>
            <w:t>Adv. Energy 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1400610 (2014).</w:t>
      </w:r>
    </w:p>
    <w:p>
      <w:pPr>
        <w:autoSpaceDN w:val="0"/>
        <w:autoSpaceDE w:val="0"/>
        <w:widowControl/>
        <w:spacing w:line="192" w:lineRule="exact" w:before="2" w:after="0"/>
        <w:ind w:left="120" w:right="180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M. H. Park, Y. H. Lee, H. J. Kim, Y. J. Kim, T. Moon, K. Do Kim, J.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A. Kersch, U. Schroeder, T. Mikolajick, and C. S. Hwang,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7" w:history="1">
          <w:r>
            <w:rPr>
              <w:rStyle w:val="Hyperlink"/>
            </w:rPr>
            <w:t xml:space="preserve">Adv.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7" w:history="1">
          <w:r>
            <w:rPr>
              <w:rStyle w:val="Hyperlink"/>
            </w:rPr>
            <w:t>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1811 (2015).</w:t>
      </w:r>
    </w:p>
    <w:p>
      <w:pPr>
        <w:autoSpaceDN w:val="0"/>
        <w:tabs>
          <w:tab w:pos="120" w:val="left"/>
        </w:tabs>
        <w:autoSpaceDE w:val="0"/>
        <w:widowControl/>
        <w:spacing w:line="194" w:lineRule="exact" w:before="0" w:after="0"/>
        <w:ind w:left="6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Muller, P. Polakowski, S. Mueller, 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8" w:history="1">
          <w:r>
            <w:rPr>
              <w:rStyle w:val="Hyperlink"/>
            </w:rPr>
            <w:t xml:space="preserve">ECS J. Solid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8" w:history="1">
          <w:r>
            <w:rPr>
              <w:rStyle w:val="Hyperlink"/>
            </w:rPr>
            <w:t>State Sci. Technol.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N30 (2015).</w:t>
      </w:r>
    </w:p>
    <w:p>
      <w:pPr>
        <w:sectPr>
          <w:type w:val="continuous"/>
          <w:pgSz w:w="12240" w:h="16199"/>
          <w:pgMar w:top="306" w:right="998" w:bottom="1440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80" w:space="0"/>
            <w:col w:w="5042" w:space="0"/>
            <w:col w:w="10222" w:space="0"/>
            <w:col w:w="10220" w:space="0"/>
            <w:col w:w="5102" w:space="0"/>
            <w:col w:w="5118" w:space="0"/>
            <w:col w:w="1022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298" w:right="20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T. S.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oscke, I.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ottger, L. Wilde, J.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Sundqvist, M. Lemberger, P. K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ucher, T. Mikolajick, and L. Frey,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9" w:history="1">
          <w:r>
            <w:rPr>
              <w:rStyle w:val="Hyperlink"/>
            </w:rPr>
            <w:t xml:space="preserve">J. Appl.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9" w:history="1">
          <w:r>
            <w:rPr>
              <w:rStyle w:val="Hyperlink"/>
            </w:rPr>
            <w:t>Phys.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110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114113 (2011).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23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6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S. Mueller, J. Mueller, A. Singh, S. Riedel, J. Sundqvist, U. Schroeder,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0" w:history="1">
          <w:r>
            <w:rPr>
              <w:rStyle w:val="Hyperlink"/>
            </w:rPr>
            <w:t>Adv. Funct. 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2412 (2012).</w:t>
      </w:r>
    </w:p>
    <w:p>
      <w:pPr>
        <w:autoSpaceDN w:val="0"/>
        <w:tabs>
          <w:tab w:pos="298" w:val="left"/>
        </w:tabs>
        <w:autoSpaceDE w:val="0"/>
        <w:widowControl/>
        <w:spacing w:line="198" w:lineRule="exact" w:before="0" w:after="0"/>
        <w:ind w:left="23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T. S.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oscke,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S. Mueller, D. Br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auhaus,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ottger,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L. Frey, 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1" w:history="1">
          <w:r>
            <w:rPr>
              <w:rStyle w:val="Hyperlink"/>
            </w:rPr>
            <w:t>Nano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4318 (2012).</w:t>
      </w:r>
    </w:p>
    <w:p>
      <w:pPr>
        <w:autoSpaceDN w:val="0"/>
        <w:autoSpaceDE w:val="0"/>
        <w:widowControl/>
        <w:spacing w:line="194" w:lineRule="exact" w:before="0" w:after="0"/>
        <w:ind w:left="298" w:right="22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8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T. Schenk, S. Mueller, U. Schroeder, R. Materlik, A. Kersch, M. Popovici,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C. Adelmann, S. Van Elshocht, and T. Mikolajick,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2013 Proceedings 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of the European Solid-State Device Research Conference (ESSDERC)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(IEEE, 2013), p. 260.</w:t>
      </w:r>
    </w:p>
    <w:p>
      <w:pPr>
        <w:autoSpaceDN w:val="0"/>
        <w:autoSpaceDE w:val="0"/>
        <w:widowControl/>
        <w:spacing w:line="196" w:lineRule="exact" w:before="0" w:after="0"/>
        <w:ind w:left="298" w:right="22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U. Schroeder, E. Yurchuk,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uller, D. Martin, T. Schenk, P. Polakowski,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C. Adelmann, M. I. Popovici, S. V. Kalinin, 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2" w:history="1">
          <w:r>
            <w:rPr>
              <w:rStyle w:val="Hyperlink"/>
            </w:rPr>
            <w:t xml:space="preserve">Jpn. J.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2" w:history="1">
          <w:r>
            <w:rPr>
              <w:rStyle w:val="Hyperlink"/>
            </w:rPr>
            <w:t>Appl. Phys., Part 2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08LE02 (2014).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X. Sang, E. D. Grimley, T. Schenk, U. Schroeder, and J. M. LeBeau,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3" w:history="1">
          <w:r>
            <w:rPr>
              <w:rStyle w:val="Hyperlink"/>
            </w:rPr>
            <w:t xml:space="preserve">Appl. </w:t>
          </w:r>
        </w:hyperlink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3" w:history="1">
          <w:r>
            <w:rPr>
              <w:rStyle w:val="Hyperlink"/>
            </w:rPr>
            <w:t>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162905 (2015).</w:t>
      </w:r>
    </w:p>
    <w:p>
      <w:pPr>
        <w:autoSpaceDN w:val="0"/>
        <w:autoSpaceDE w:val="0"/>
        <w:widowControl/>
        <w:spacing w:line="196" w:lineRule="exact" w:before="0" w:after="0"/>
        <w:ind w:left="298" w:right="22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11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S. K. Streiffer, J. A. Eastman, D. D. Fong, C. Thompson, A. Munkholm,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M. V. Ramana Murty, O. Auciello, G. R. Bai, and G. B. Stephenson,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4" w:history="1">
          <w:r>
            <w:rPr>
              <w:rStyle w:val="Hyperlink"/>
            </w:rPr>
            <w:t xml:space="preserve">Phys.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4" w:history="1">
          <w:r>
            <w:rPr>
              <w:rStyle w:val="Hyperlink"/>
            </w:rPr>
            <w:t>Rev.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89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67601 (2002).</w:t>
      </w:r>
    </w:p>
    <w:p>
      <w:pPr>
        <w:autoSpaceDN w:val="0"/>
        <w:tabs>
          <w:tab w:pos="298" w:val="left"/>
        </w:tabs>
        <w:autoSpaceDE w:val="0"/>
        <w:widowControl/>
        <w:spacing w:line="192" w:lineRule="exact" w:before="6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C. H. Ahn, K. M. Rabe, and J.-M. Triscone,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5" w:history="1">
          <w:r>
            <w:rPr>
              <w:rStyle w:val="Hyperlink"/>
            </w:rPr>
            <w:t>Science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303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488 (2004). 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13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D. D. Fong, G. B. Stephenson, S. K. Streiffer, J. A. Eastman, O. Auciello,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P. H. Fuoss, and C. Thompson,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6" w:history="1">
          <w:r>
            <w:rPr>
              <w:rStyle w:val="Hyperlink"/>
            </w:rPr>
            <w:t>Science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304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1650 (2004).</w:t>
      </w:r>
    </w:p>
    <w:p>
      <w:pPr>
        <w:autoSpaceDN w:val="0"/>
        <w:autoSpaceDE w:val="0"/>
        <w:widowControl/>
        <w:spacing w:line="196" w:lineRule="exact" w:before="0" w:after="0"/>
        <w:ind w:left="298" w:right="22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14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Y. H. Chu, Q. Zhan, L. W. Martin, M. P. Cruz, P. L. Yang, G. W. Pabst, F.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Zavaliche, S. Y. Yang, J. X. Zhang, L. Q. Chen, D. G. Schlom, I. N. Lin,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B. Wu, and R. Ramesh,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7" w:history="1">
          <w:r>
            <w:rPr>
              <w:rStyle w:val="Hyperlink"/>
            </w:rPr>
            <w:t>Adv. 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2307 (2006).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2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Olsen,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S.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A. Krause, D. Martin, A. Singh,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uller,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M. Geidel, 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8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082905 (2012).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Starschich, D. Griesche, T. Schneller, R. Waser, and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ottger,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9" w:history="1">
          <w:r>
            <w:rPr>
              <w:rStyle w:val="Hyperlink"/>
            </w:rPr>
            <w:t xml:space="preserve">Appl. </w:t>
          </w:r>
        </w:hyperlink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9" w:history="1">
          <w:r>
            <w:rPr>
              <w:rStyle w:val="Hyperlink"/>
            </w:rPr>
            <w:t>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202903 (2014).</w:t>
      </w:r>
    </w:p>
    <w:p>
      <w:pPr>
        <w:autoSpaceDN w:val="0"/>
        <w:tabs>
          <w:tab w:pos="298" w:val="left"/>
        </w:tabs>
        <w:autoSpaceDE w:val="0"/>
        <w:widowControl/>
        <w:spacing w:line="198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17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F. M. Spiridonov, L. N. Komissarova, A. G. Kocharov, and V. I. Spitsyn,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Russ. J. Inorg. Chem.</w:t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1332 (1969).</w:t>
      </w:r>
    </w:p>
    <w:p>
      <w:pPr>
        <w:autoSpaceDN w:val="0"/>
        <w:autoSpaceDE w:val="0"/>
        <w:widowControl/>
        <w:spacing w:line="194" w:lineRule="exact" w:before="0" w:after="0"/>
        <w:ind w:left="298" w:right="22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18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M. Yashima, H. Takahashi, K. Ohtake, T. Hirose, M. Kakihana, H. Arashi,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Y. Ikuma, Y. Suzuki, and M. Yoshimura,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0" w:history="1">
          <w:r>
            <w:rPr>
              <w:rStyle w:val="Hyperlink"/>
            </w:rPr>
            <w:t>J. Phys. Chem. Solids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57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289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(1996).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19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K. Saito, M. Mitsuya, N. Nukaga, I. Yamaji, T. Akai, and H. Funakubo, </w:t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1" w:history="1">
          <w:r>
            <w:rPr>
              <w:rStyle w:val="Hyperlink"/>
            </w:rPr>
            <w:t>Jpn. J. Appl. Phys., Part 1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5489 (2000).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D. M. Adams, S. Leonard, D. R. Russell, and R. J. Cernik,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2" w:history="1">
          <w:r>
            <w:rPr>
              <w:rStyle w:val="Hyperlink"/>
            </w:rPr>
            <w:t xml:space="preserve">J. Phys. Chem. </w:t>
          </w:r>
        </w:hyperlink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2" w:history="1">
          <w:r>
            <w:rPr>
              <w:rStyle w:val="Hyperlink"/>
            </w:rPr>
            <w:t>Solids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1181 (1991).</w:t>
      </w:r>
    </w:p>
    <w:p>
      <w:pPr>
        <w:autoSpaceDN w:val="0"/>
        <w:tabs>
          <w:tab w:pos="298" w:val="left"/>
        </w:tabs>
        <w:autoSpaceDE w:val="0"/>
        <w:widowControl/>
        <w:spacing w:line="190" w:lineRule="exact" w:before="1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R. Materlik, C. K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unneth, and A. Kersch,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3" w:history="1">
          <w:r>
            <w:rPr>
              <w:rStyle w:val="Hyperlink"/>
            </w:rPr>
            <w:t>J. Appl. Phys.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117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134109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(2015).</w:t>
      </w:r>
    </w:p>
    <w:p>
      <w:pPr>
        <w:autoSpaceDN w:val="0"/>
        <w:autoSpaceDE w:val="0"/>
        <w:widowControl/>
        <w:spacing w:line="200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H. Fujishita and S. Hoshino,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4" w:history="1">
          <w:r>
            <w:rPr>
              <w:rStyle w:val="Hyperlink"/>
            </w:rPr>
            <w:t>J. Phys. Soc. Jpn.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226 (1984).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Mueller,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U. Schroeder, 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5" w:history="1">
          <w:r>
            <w:rPr>
              <w:rStyle w:val="Hyperlink"/>
            </w:rPr>
            <w:t xml:space="preserve">IEEE Trans. </w:t>
          </w:r>
        </w:hyperlink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5" w:history="1">
          <w:r>
            <w:rPr>
              <w:rStyle w:val="Hyperlink"/>
            </w:rPr>
            <w:t>Device Mater. Reliab.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93 (2013).</w:t>
      </w:r>
    </w:p>
    <w:p>
      <w:pPr>
        <w:autoSpaceDN w:val="0"/>
        <w:autoSpaceDE w:val="0"/>
        <w:widowControl/>
        <w:spacing w:line="188" w:lineRule="exact" w:before="12" w:after="0"/>
        <w:ind w:left="178" w:right="288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G. Shirane, K. Suzuki, and A. Takeda,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6" w:history="1">
          <w:r>
            <w:rPr>
              <w:rStyle w:val="Hyperlink"/>
            </w:rPr>
            <w:t>J. Phys. Soc. Jpn.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7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12 (1952). 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E. C. Subbarao,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7" w:history="1">
          <w:r>
            <w:rPr>
              <w:rStyle w:val="Hyperlink"/>
            </w:rPr>
            <w:t>J. Phys. Chem. Solids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665 (1962).</w:t>
      </w:r>
    </w:p>
    <w:sectPr w:rsidR="00FC693F" w:rsidRPr="0006063C" w:rsidSect="00034616">
      <w:type w:val="nextColumn"/>
      <w:pgSz w:w="12240" w:h="16199"/>
      <w:pgMar w:top="306" w:right="998" w:bottom="1440" w:left="1020" w:header="720" w:footer="720" w:gutter="0"/>
      <w:cols w:space="720" w:num="2" w:equalWidth="0">
        <w:col w:w="5102" w:space="0"/>
        <w:col w:w="5120" w:space="0"/>
        <w:col w:w="10222" w:space="0"/>
        <w:col w:w="5102" w:space="0"/>
        <w:col w:w="5120" w:space="0"/>
        <w:col w:w="10222" w:space="0"/>
        <w:col w:w="5102" w:space="0"/>
        <w:col w:w="5120" w:space="0"/>
        <w:col w:w="10222" w:space="0"/>
        <w:col w:w="10222" w:space="0"/>
        <w:col w:w="5100" w:space="0"/>
        <w:col w:w="5122" w:space="0"/>
        <w:col w:w="10222" w:space="0"/>
        <w:col w:w="5102" w:space="0"/>
        <w:col w:w="5120" w:space="0"/>
        <w:col w:w="10222" w:space="0"/>
        <w:col w:w="5100" w:space="0"/>
        <w:col w:w="5122" w:space="0"/>
        <w:col w:w="10222" w:space="0"/>
        <w:col w:w="5100" w:space="0"/>
        <w:col w:w="5122" w:space="0"/>
        <w:col w:w="10222" w:space="0"/>
        <w:col w:w="5180" w:space="0"/>
        <w:col w:w="5042" w:space="0"/>
        <w:col w:w="10222" w:space="0"/>
        <w:col w:w="10220" w:space="0"/>
        <w:col w:w="5102" w:space="0"/>
        <w:col w:w="5118" w:space="0"/>
        <w:col w:w="10220" w:space="0"/>
        <w:col w:w="1198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hyperlink" Target="https://doi.org/10.1063/1.4927450" TargetMode="External"/><Relationship Id="rId11" Type="http://schemas.openxmlformats.org/officeDocument/2006/relationships/hyperlink" Target="https://aip.scitation.org/author/Shimizu%2C+Takao" TargetMode="External"/><Relationship Id="rId12" Type="http://schemas.openxmlformats.org/officeDocument/2006/relationships/hyperlink" Target="https://aip.scitation.org/author/Katayama%2C+Kiliha" TargetMode="External"/><Relationship Id="rId13" Type="http://schemas.openxmlformats.org/officeDocument/2006/relationships/hyperlink" Target="https://aip.scitation.org/author/Kiguchi%2C+Takanori" TargetMode="External"/><Relationship Id="rId14" Type="http://schemas.openxmlformats.org/officeDocument/2006/relationships/hyperlink" Target="https://aip.scitation.org/author/Akama%2C+Akihiro" TargetMode="External"/><Relationship Id="rId15" Type="http://schemas.openxmlformats.org/officeDocument/2006/relationships/hyperlink" Target="https://aip.scitation.org/author/Konno%2C+Toyohiko+J" TargetMode="External"/><Relationship Id="rId16" Type="http://schemas.openxmlformats.org/officeDocument/2006/relationships/hyperlink" Target="https://aip.scitation.org/author/Funakubo%2C+Hiroshi" TargetMode="External"/><Relationship Id="rId17" Type="http://schemas.openxmlformats.org/officeDocument/2006/relationships/image" Target="media/image2.png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20" Type="http://schemas.openxmlformats.org/officeDocument/2006/relationships/hyperlink" Target="https://aip.scitation.org/doi/10.1063/1.3634052" TargetMode="External"/><Relationship Id="rId21" Type="http://schemas.openxmlformats.org/officeDocument/2006/relationships/hyperlink" Target="https://doi.org/10.1063/1.3634052" TargetMode="External"/><Relationship Id="rId22" Type="http://schemas.openxmlformats.org/officeDocument/2006/relationships/hyperlink" Target="https://aip.scitation.org/doi/10.1063/1.4919135" TargetMode="External"/><Relationship Id="rId23" Type="http://schemas.openxmlformats.org/officeDocument/2006/relationships/hyperlink" Target="https://doi.org/10.1063/1.4919135" TargetMode="External"/><Relationship Id="rId24" Type="http://schemas.openxmlformats.org/officeDocument/2006/relationships/hyperlink" Target="https://aip.scitation.org/doi/10.1063/1.4927805" TargetMode="External"/><Relationship Id="rId25" Type="http://schemas.openxmlformats.org/officeDocument/2006/relationships/hyperlink" Target="https://doi.org/10.1063/1.4927805" TargetMode="External"/><Relationship Id="rId26" Type="http://schemas.openxmlformats.org/officeDocument/2006/relationships/image" Target="media/image5.png"/><Relationship Id="rId27" Type="http://schemas.openxmlformats.org/officeDocument/2006/relationships/image" Target="media/image6.png"/><Relationship Id="rId28" Type="http://schemas.openxmlformats.org/officeDocument/2006/relationships/hyperlink" Target="http://dx.doi.org/10.1063/1.4927450" TargetMode="External"/><Relationship Id="rId29" Type="http://schemas.openxmlformats.org/officeDocument/2006/relationships/hyperlink" Target="mailto:funakubo.h.aa@m.titech.ac.jp" TargetMode="External"/><Relationship Id="rId30" Type="http://schemas.openxmlformats.org/officeDocument/2006/relationships/image" Target="media/image7.png"/><Relationship Id="rId31" Type="http://schemas.openxmlformats.org/officeDocument/2006/relationships/image" Target="media/image8.png"/><Relationship Id="rId32" Type="http://schemas.openxmlformats.org/officeDocument/2006/relationships/image" Target="media/image9.png"/><Relationship Id="rId33" Type="http://schemas.openxmlformats.org/officeDocument/2006/relationships/image" Target="media/image10.png"/><Relationship Id="rId34" Type="http://schemas.openxmlformats.org/officeDocument/2006/relationships/image" Target="media/image11.png"/><Relationship Id="rId35" Type="http://schemas.openxmlformats.org/officeDocument/2006/relationships/image" Target="media/image12.png"/><Relationship Id="rId36" Type="http://schemas.openxmlformats.org/officeDocument/2006/relationships/image" Target="media/image13.png"/><Relationship Id="rId37" Type="http://schemas.openxmlformats.org/officeDocument/2006/relationships/image" Target="media/image14.png"/><Relationship Id="rId38" Type="http://schemas.openxmlformats.org/officeDocument/2006/relationships/image" Target="media/image15.png"/><Relationship Id="rId39" Type="http://schemas.openxmlformats.org/officeDocument/2006/relationships/image" Target="media/image16.png"/><Relationship Id="rId40" Type="http://schemas.openxmlformats.org/officeDocument/2006/relationships/image" Target="media/image17.png"/><Relationship Id="rId41" Type="http://schemas.openxmlformats.org/officeDocument/2006/relationships/image" Target="media/image18.png"/><Relationship Id="rId42" Type="http://schemas.openxmlformats.org/officeDocument/2006/relationships/image" Target="media/image19.png"/><Relationship Id="rId43" Type="http://schemas.openxmlformats.org/officeDocument/2006/relationships/image" Target="media/image20.png"/><Relationship Id="rId44" Type="http://schemas.openxmlformats.org/officeDocument/2006/relationships/image" Target="media/image21.png"/><Relationship Id="rId45" Type="http://schemas.openxmlformats.org/officeDocument/2006/relationships/image" Target="media/image22.png"/><Relationship Id="rId46" Type="http://schemas.openxmlformats.org/officeDocument/2006/relationships/image" Target="media/image23.png"/><Relationship Id="rId47" Type="http://schemas.openxmlformats.org/officeDocument/2006/relationships/image" Target="media/image24.png"/><Relationship Id="rId48" Type="http://schemas.openxmlformats.org/officeDocument/2006/relationships/image" Target="media/image25.png"/><Relationship Id="rId49" Type="http://schemas.openxmlformats.org/officeDocument/2006/relationships/image" Target="media/image26.png"/><Relationship Id="rId50" Type="http://schemas.openxmlformats.org/officeDocument/2006/relationships/image" Target="media/image27.png"/><Relationship Id="rId51" Type="http://schemas.openxmlformats.org/officeDocument/2006/relationships/image" Target="media/image28.png"/><Relationship Id="rId52" Type="http://schemas.openxmlformats.org/officeDocument/2006/relationships/image" Target="media/image29.png"/><Relationship Id="rId53" Type="http://schemas.openxmlformats.org/officeDocument/2006/relationships/image" Target="media/image30.png"/><Relationship Id="rId54" Type="http://schemas.openxmlformats.org/officeDocument/2006/relationships/image" Target="media/image31.png"/><Relationship Id="rId55" Type="http://schemas.openxmlformats.org/officeDocument/2006/relationships/image" Target="media/image32.png"/><Relationship Id="rId56" Type="http://schemas.openxmlformats.org/officeDocument/2006/relationships/image" Target="media/image33.png"/><Relationship Id="rId57" Type="http://schemas.openxmlformats.org/officeDocument/2006/relationships/image" Target="media/image34.png"/><Relationship Id="rId58" Type="http://schemas.openxmlformats.org/officeDocument/2006/relationships/image" Target="media/image35.png"/><Relationship Id="rId59" Type="http://schemas.openxmlformats.org/officeDocument/2006/relationships/image" Target="media/image36.png"/><Relationship Id="rId60" Type="http://schemas.openxmlformats.org/officeDocument/2006/relationships/image" Target="media/image37.png"/><Relationship Id="rId61" Type="http://schemas.openxmlformats.org/officeDocument/2006/relationships/image" Target="media/image38.png"/><Relationship Id="rId62" Type="http://schemas.openxmlformats.org/officeDocument/2006/relationships/image" Target="media/image39.png"/><Relationship Id="rId63" Type="http://schemas.openxmlformats.org/officeDocument/2006/relationships/image" Target="media/image40.png"/><Relationship Id="rId64" Type="http://schemas.openxmlformats.org/officeDocument/2006/relationships/image" Target="media/image41.png"/><Relationship Id="rId65" Type="http://schemas.openxmlformats.org/officeDocument/2006/relationships/hyperlink" Target="http://dx.doi.org/10.1063/1.3634052" TargetMode="External"/><Relationship Id="rId66" Type="http://schemas.openxmlformats.org/officeDocument/2006/relationships/hyperlink" Target="http://dx.doi.org/10.1002/aenm.201400610" TargetMode="External"/><Relationship Id="rId67" Type="http://schemas.openxmlformats.org/officeDocument/2006/relationships/hyperlink" Target="http://dx.doi.org/10.1002/adma.201404531" TargetMode="External"/><Relationship Id="rId68" Type="http://schemas.openxmlformats.org/officeDocument/2006/relationships/hyperlink" Target="http://dx.doi.org/10.1149/2.0081505jss" TargetMode="External"/><Relationship Id="rId69" Type="http://schemas.openxmlformats.org/officeDocument/2006/relationships/hyperlink" Target="http://dx.doi.org/10.1063/1.3667205" TargetMode="External"/><Relationship Id="rId70" Type="http://schemas.openxmlformats.org/officeDocument/2006/relationships/hyperlink" Target="http://dx.doi.org/10.1002/adfm.201103119" TargetMode="External"/><Relationship Id="rId71" Type="http://schemas.openxmlformats.org/officeDocument/2006/relationships/hyperlink" Target="http://dx.doi.org/10.1021/nl302049k" TargetMode="External"/><Relationship Id="rId72" Type="http://schemas.openxmlformats.org/officeDocument/2006/relationships/hyperlink" Target="http://dx.doi.org/10.7567/JJAP.53.08LE02" TargetMode="External"/><Relationship Id="rId73" Type="http://schemas.openxmlformats.org/officeDocument/2006/relationships/hyperlink" Target="http://dx.doi.org/10.1063/1.4919135" TargetMode="External"/><Relationship Id="rId74" Type="http://schemas.openxmlformats.org/officeDocument/2006/relationships/hyperlink" Target="http://dx.doi.org/10.1103/PhysRevLett.89.067601" TargetMode="External"/><Relationship Id="rId75" Type="http://schemas.openxmlformats.org/officeDocument/2006/relationships/hyperlink" Target="http://dx.doi.org/10.1126/science.1092508" TargetMode="External"/><Relationship Id="rId76" Type="http://schemas.openxmlformats.org/officeDocument/2006/relationships/hyperlink" Target="http://dx.doi.org/10.1126/science.1098252" TargetMode="External"/><Relationship Id="rId77" Type="http://schemas.openxmlformats.org/officeDocument/2006/relationships/hyperlink" Target="http://dx.doi.org/10.1002/adma.200601098" TargetMode="External"/><Relationship Id="rId78" Type="http://schemas.openxmlformats.org/officeDocument/2006/relationships/hyperlink" Target="http://dx.doi.org/10.1063/1.4747209" TargetMode="External"/><Relationship Id="rId79" Type="http://schemas.openxmlformats.org/officeDocument/2006/relationships/hyperlink" Target="http://dx.doi.org/10.1063/1.4879283" TargetMode="External"/><Relationship Id="rId80" Type="http://schemas.openxmlformats.org/officeDocument/2006/relationships/hyperlink" Target="http://dx.doi.org/10.1016/0022-3697(95)00268-5" TargetMode="External"/><Relationship Id="rId81" Type="http://schemas.openxmlformats.org/officeDocument/2006/relationships/hyperlink" Target="http://dx.doi.org/10.1143/JJAP.39.5489" TargetMode="External"/><Relationship Id="rId82" Type="http://schemas.openxmlformats.org/officeDocument/2006/relationships/hyperlink" Target="http://dx.doi.org/10.1016/0022-3697(91)90052-2" TargetMode="External"/><Relationship Id="rId83" Type="http://schemas.openxmlformats.org/officeDocument/2006/relationships/hyperlink" Target="http://dx.doi.org/10.1063/1.4916707" TargetMode="External"/><Relationship Id="rId84" Type="http://schemas.openxmlformats.org/officeDocument/2006/relationships/hyperlink" Target="http://dx.doi.org/10.1143/JPSJ.53.226" TargetMode="External"/><Relationship Id="rId85" Type="http://schemas.openxmlformats.org/officeDocument/2006/relationships/hyperlink" Target="http://dx.doi.org/10.1109/TDMR.2012.2216269" TargetMode="External"/><Relationship Id="rId86" Type="http://schemas.openxmlformats.org/officeDocument/2006/relationships/hyperlink" Target="http://dx.doi.org/10.1143/JPSJ.7.12" TargetMode="External"/><Relationship Id="rId87" Type="http://schemas.openxmlformats.org/officeDocument/2006/relationships/hyperlink" Target="http://dx.doi.org/10.1016/0022-3697(62)90526-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